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1C31E7" w:rsidP="00F943AD">
      <w:pPr>
        <w:spacing w:line="480" w:lineRule="auto"/>
        <w:ind w:firstLine="720"/>
        <w:jc w:val="center"/>
        <w:rPr>
          <w:rFonts w:ascii="Times New Roman" w:hAnsi="Times New Roman" w:cs="Times New Roman"/>
          <w:sz w:val="24"/>
          <w:szCs w:val="24"/>
        </w:rPr>
      </w:pPr>
    </w:p>
    <w:p w:rsidR="001C31E7" w:rsidRPr="00F943AD" w:rsidRDefault="003B1FBD" w:rsidP="00F943AD">
      <w:pPr>
        <w:spacing w:line="480" w:lineRule="auto"/>
        <w:ind w:firstLine="720"/>
        <w:jc w:val="center"/>
        <w:rPr>
          <w:rFonts w:ascii="Times New Roman" w:hAnsi="Times New Roman" w:cs="Times New Roman"/>
          <w:sz w:val="24"/>
          <w:szCs w:val="24"/>
        </w:rPr>
      </w:pPr>
      <w:r w:rsidRPr="00F943AD">
        <w:rPr>
          <w:rFonts w:ascii="Times New Roman" w:hAnsi="Times New Roman" w:cs="Times New Roman"/>
          <w:sz w:val="24"/>
          <w:szCs w:val="24"/>
        </w:rPr>
        <w:t>Tencent marketing mix</w:t>
      </w:r>
    </w:p>
    <w:p w:rsidR="001C31E7" w:rsidRPr="00F943AD" w:rsidRDefault="003B1FBD" w:rsidP="00F943AD">
      <w:pPr>
        <w:spacing w:line="480" w:lineRule="auto"/>
        <w:ind w:firstLine="720"/>
        <w:jc w:val="center"/>
        <w:rPr>
          <w:rFonts w:ascii="Times New Roman" w:hAnsi="Times New Roman" w:cs="Times New Roman"/>
          <w:sz w:val="24"/>
          <w:szCs w:val="24"/>
        </w:rPr>
      </w:pPr>
      <w:r w:rsidRPr="00F943AD">
        <w:rPr>
          <w:rFonts w:ascii="Times New Roman" w:hAnsi="Times New Roman" w:cs="Times New Roman"/>
          <w:sz w:val="24"/>
          <w:szCs w:val="24"/>
        </w:rPr>
        <w:t>Name</w:t>
      </w:r>
    </w:p>
    <w:p w:rsidR="001C31E7" w:rsidRPr="00F943AD" w:rsidRDefault="003B1FBD" w:rsidP="00F943AD">
      <w:pPr>
        <w:spacing w:line="480" w:lineRule="auto"/>
        <w:ind w:firstLine="720"/>
        <w:jc w:val="center"/>
        <w:rPr>
          <w:rFonts w:ascii="Times New Roman" w:hAnsi="Times New Roman" w:cs="Times New Roman"/>
          <w:sz w:val="24"/>
          <w:szCs w:val="24"/>
        </w:rPr>
      </w:pPr>
      <w:r w:rsidRPr="00F943AD">
        <w:rPr>
          <w:rFonts w:ascii="Times New Roman" w:hAnsi="Times New Roman" w:cs="Times New Roman"/>
          <w:sz w:val="24"/>
          <w:szCs w:val="24"/>
        </w:rPr>
        <w:t>Institution</w:t>
      </w:r>
    </w:p>
    <w:p w:rsidR="001C31E7" w:rsidRPr="00F943AD" w:rsidRDefault="003B1FBD" w:rsidP="00F943AD">
      <w:pPr>
        <w:spacing w:line="480" w:lineRule="auto"/>
        <w:ind w:firstLine="720"/>
        <w:jc w:val="center"/>
        <w:rPr>
          <w:rFonts w:ascii="Times New Roman" w:hAnsi="Times New Roman" w:cs="Times New Roman"/>
          <w:sz w:val="24"/>
          <w:szCs w:val="24"/>
        </w:rPr>
      </w:pPr>
      <w:r w:rsidRPr="00F943AD">
        <w:rPr>
          <w:rFonts w:ascii="Times New Roman" w:hAnsi="Times New Roman" w:cs="Times New Roman"/>
          <w:sz w:val="24"/>
          <w:szCs w:val="24"/>
        </w:rPr>
        <w:t>Course</w:t>
      </w:r>
    </w:p>
    <w:p w:rsidR="001C31E7" w:rsidRPr="00F943AD" w:rsidRDefault="003B1FBD" w:rsidP="00F943AD">
      <w:pPr>
        <w:spacing w:line="480" w:lineRule="auto"/>
        <w:ind w:firstLine="720"/>
        <w:jc w:val="center"/>
        <w:rPr>
          <w:rFonts w:ascii="Times New Roman" w:hAnsi="Times New Roman" w:cs="Times New Roman"/>
          <w:sz w:val="24"/>
          <w:szCs w:val="24"/>
        </w:rPr>
      </w:pPr>
      <w:r w:rsidRPr="00F943AD">
        <w:rPr>
          <w:rFonts w:ascii="Times New Roman" w:hAnsi="Times New Roman" w:cs="Times New Roman"/>
          <w:sz w:val="24"/>
          <w:szCs w:val="24"/>
        </w:rPr>
        <w:t>Instructor</w:t>
      </w:r>
    </w:p>
    <w:p w:rsidR="001C31E7" w:rsidRPr="00F943AD" w:rsidRDefault="003B1FBD" w:rsidP="00F943AD">
      <w:pPr>
        <w:spacing w:line="480" w:lineRule="auto"/>
        <w:ind w:firstLine="720"/>
        <w:jc w:val="center"/>
        <w:rPr>
          <w:rFonts w:ascii="Times New Roman" w:hAnsi="Times New Roman" w:cs="Times New Roman"/>
          <w:sz w:val="24"/>
          <w:szCs w:val="24"/>
        </w:rPr>
      </w:pPr>
      <w:r w:rsidRPr="00F943AD">
        <w:rPr>
          <w:rFonts w:ascii="Times New Roman" w:hAnsi="Times New Roman" w:cs="Times New Roman"/>
          <w:sz w:val="24"/>
          <w:szCs w:val="24"/>
        </w:rPr>
        <w:t>Date</w:t>
      </w:r>
    </w:p>
    <w:p w:rsidR="001C31E7" w:rsidRPr="00F943AD" w:rsidRDefault="003B1FBD" w:rsidP="00F943AD">
      <w:pPr>
        <w:spacing w:line="480" w:lineRule="auto"/>
        <w:rPr>
          <w:rFonts w:ascii="Times New Roman" w:hAnsi="Times New Roman" w:cs="Times New Roman"/>
          <w:b/>
          <w:sz w:val="24"/>
          <w:szCs w:val="24"/>
        </w:rPr>
      </w:pPr>
      <w:r w:rsidRPr="00F943AD">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rPr>
        <w:id w:val="1557281391"/>
        <w:docPartObj>
          <w:docPartGallery w:val="Table of Contents"/>
          <w:docPartUnique/>
        </w:docPartObj>
      </w:sdtPr>
      <w:sdtEndPr>
        <w:rPr>
          <w:b/>
          <w:bCs/>
          <w:noProof/>
        </w:rPr>
      </w:sdtEndPr>
      <w:sdtContent>
        <w:bookmarkStart w:id="0" w:name="_GoBack" w:displacedByCustomXml="prev"/>
        <w:p w:rsidR="00F943AD" w:rsidRPr="009F0E18" w:rsidRDefault="003B1FBD" w:rsidP="00F943AD">
          <w:pPr>
            <w:pStyle w:val="TOCHeading"/>
            <w:spacing w:line="480" w:lineRule="auto"/>
            <w:rPr>
              <w:rFonts w:ascii="Times New Roman" w:hAnsi="Times New Roman" w:cs="Times New Roman"/>
              <w:b/>
              <w:color w:val="auto"/>
              <w:sz w:val="24"/>
              <w:szCs w:val="24"/>
            </w:rPr>
          </w:pPr>
          <w:r w:rsidRPr="009F0E18">
            <w:rPr>
              <w:rFonts w:ascii="Times New Roman" w:hAnsi="Times New Roman" w:cs="Times New Roman"/>
              <w:b/>
              <w:color w:val="auto"/>
              <w:sz w:val="24"/>
              <w:szCs w:val="24"/>
            </w:rPr>
            <w:t>Contents</w:t>
          </w:r>
        </w:p>
        <w:bookmarkEnd w:id="0"/>
        <w:p w:rsidR="00F943AD" w:rsidRPr="00F943AD" w:rsidRDefault="003B1FBD" w:rsidP="00F943AD">
          <w:pPr>
            <w:pStyle w:val="TOC1"/>
            <w:tabs>
              <w:tab w:val="right" w:leader="dot" w:pos="9350"/>
            </w:tabs>
            <w:spacing w:line="480" w:lineRule="auto"/>
            <w:rPr>
              <w:rFonts w:ascii="Times New Roman" w:eastAsiaTheme="minorEastAsia" w:hAnsi="Times New Roman" w:cs="Times New Roman"/>
              <w:noProof/>
              <w:sz w:val="24"/>
              <w:szCs w:val="24"/>
            </w:rPr>
          </w:pPr>
          <w:r w:rsidRPr="00F943AD">
            <w:rPr>
              <w:rFonts w:ascii="Times New Roman" w:hAnsi="Times New Roman" w:cs="Times New Roman"/>
              <w:sz w:val="24"/>
              <w:szCs w:val="24"/>
            </w:rPr>
            <w:fldChar w:fldCharType="begin"/>
          </w:r>
          <w:r w:rsidRPr="00F943AD">
            <w:rPr>
              <w:rFonts w:ascii="Times New Roman" w:hAnsi="Times New Roman" w:cs="Times New Roman"/>
              <w:sz w:val="24"/>
              <w:szCs w:val="24"/>
            </w:rPr>
            <w:instrText xml:space="preserve"> TOC \o "1-3" \h \z \u </w:instrText>
          </w:r>
          <w:r w:rsidRPr="00F943AD">
            <w:rPr>
              <w:rFonts w:ascii="Times New Roman" w:hAnsi="Times New Roman" w:cs="Times New Roman"/>
              <w:sz w:val="24"/>
              <w:szCs w:val="24"/>
            </w:rPr>
            <w:fldChar w:fldCharType="separate"/>
          </w:r>
          <w:hyperlink w:anchor="_Toc68549474" w:history="1">
            <w:r w:rsidRPr="00F943AD">
              <w:rPr>
                <w:rStyle w:val="Hyperlink"/>
                <w:rFonts w:ascii="Times New Roman" w:hAnsi="Times New Roman" w:cs="Times New Roman"/>
                <w:noProof/>
                <w:color w:val="auto"/>
                <w:sz w:val="24"/>
                <w:szCs w:val="24"/>
              </w:rPr>
              <w:t>Introduction and Executive summary</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_Toc68549474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3</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1"/>
            <w:tabs>
              <w:tab w:val="right" w:leader="dot" w:pos="9350"/>
            </w:tabs>
            <w:spacing w:line="480" w:lineRule="auto"/>
            <w:rPr>
              <w:rFonts w:ascii="Times New Roman" w:eastAsiaTheme="minorEastAsia" w:hAnsi="Times New Roman" w:cs="Times New Roman"/>
              <w:noProof/>
              <w:sz w:val="24"/>
              <w:szCs w:val="24"/>
            </w:rPr>
          </w:pPr>
          <w:hyperlink w:anchor="_Toc68549475" w:history="1">
            <w:r w:rsidRPr="00F943AD">
              <w:rPr>
                <w:rStyle w:val="Hyperlink"/>
                <w:rFonts w:ascii="Times New Roman" w:hAnsi="Times New Roman" w:cs="Times New Roman"/>
                <w:noProof/>
                <w:color w:val="auto"/>
                <w:sz w:val="24"/>
                <w:szCs w:val="24"/>
              </w:rPr>
              <w:t>The 4Ps</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_Toc68549475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3</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2"/>
            <w:tabs>
              <w:tab w:val="right" w:leader="dot" w:pos="9350"/>
            </w:tabs>
            <w:spacing w:line="480" w:lineRule="auto"/>
            <w:rPr>
              <w:rFonts w:ascii="Times New Roman" w:eastAsiaTheme="minorEastAsia" w:hAnsi="Times New Roman" w:cs="Times New Roman"/>
              <w:noProof/>
              <w:sz w:val="24"/>
              <w:szCs w:val="24"/>
            </w:rPr>
          </w:pPr>
          <w:hyperlink w:anchor="_Toc68549476" w:history="1">
            <w:r w:rsidRPr="00F943AD">
              <w:rPr>
                <w:rStyle w:val="Hyperlink"/>
                <w:rFonts w:ascii="Times New Roman" w:hAnsi="Times New Roman" w:cs="Times New Roman"/>
                <w:noProof/>
                <w:color w:val="auto"/>
                <w:sz w:val="24"/>
                <w:szCs w:val="24"/>
              </w:rPr>
              <w:t>Product strategy</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_Toc68549476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3</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2"/>
            <w:tabs>
              <w:tab w:val="right" w:leader="dot" w:pos="9350"/>
            </w:tabs>
            <w:spacing w:line="480" w:lineRule="auto"/>
            <w:rPr>
              <w:rFonts w:ascii="Times New Roman" w:eastAsiaTheme="minorEastAsia" w:hAnsi="Times New Roman" w:cs="Times New Roman"/>
              <w:noProof/>
              <w:sz w:val="24"/>
              <w:szCs w:val="24"/>
            </w:rPr>
          </w:pPr>
          <w:hyperlink w:anchor="_Toc68549477" w:history="1">
            <w:r w:rsidRPr="00F943AD">
              <w:rPr>
                <w:rStyle w:val="Hyperlink"/>
                <w:rFonts w:ascii="Times New Roman" w:hAnsi="Times New Roman" w:cs="Times New Roman"/>
                <w:noProof/>
                <w:color w:val="auto"/>
                <w:sz w:val="24"/>
                <w:szCs w:val="24"/>
              </w:rPr>
              <w:t>The pricing strate</w:t>
            </w:r>
            <w:r w:rsidRPr="00F943AD">
              <w:rPr>
                <w:rStyle w:val="Hyperlink"/>
                <w:rFonts w:ascii="Times New Roman" w:hAnsi="Times New Roman" w:cs="Times New Roman"/>
                <w:noProof/>
                <w:color w:val="auto"/>
                <w:sz w:val="24"/>
                <w:szCs w:val="24"/>
              </w:rPr>
              <w:t>gy</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_Toc68549477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4</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2"/>
            <w:tabs>
              <w:tab w:val="right" w:leader="dot" w:pos="9350"/>
            </w:tabs>
            <w:spacing w:line="480" w:lineRule="auto"/>
            <w:rPr>
              <w:rFonts w:ascii="Times New Roman" w:eastAsiaTheme="minorEastAsia" w:hAnsi="Times New Roman" w:cs="Times New Roman"/>
              <w:noProof/>
              <w:sz w:val="24"/>
              <w:szCs w:val="24"/>
            </w:rPr>
          </w:pPr>
          <w:hyperlink w:anchor="_Toc68549478" w:history="1">
            <w:r w:rsidRPr="00F943AD">
              <w:rPr>
                <w:rStyle w:val="Hyperlink"/>
                <w:rFonts w:ascii="Times New Roman" w:hAnsi="Times New Roman" w:cs="Times New Roman"/>
                <w:noProof/>
                <w:color w:val="auto"/>
                <w:sz w:val="24"/>
                <w:szCs w:val="24"/>
              </w:rPr>
              <w:t>The Place and distribution strategy</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_Toc68549478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4</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2"/>
            <w:tabs>
              <w:tab w:val="right" w:leader="dot" w:pos="9350"/>
            </w:tabs>
            <w:spacing w:line="480" w:lineRule="auto"/>
            <w:rPr>
              <w:rFonts w:ascii="Times New Roman" w:eastAsiaTheme="minorEastAsia" w:hAnsi="Times New Roman" w:cs="Times New Roman"/>
              <w:noProof/>
              <w:sz w:val="24"/>
              <w:szCs w:val="24"/>
            </w:rPr>
          </w:pPr>
          <w:hyperlink w:anchor="_Toc68549479" w:history="1">
            <w:r w:rsidRPr="00F943AD">
              <w:rPr>
                <w:rStyle w:val="Hyperlink"/>
                <w:rFonts w:ascii="Times New Roman" w:hAnsi="Times New Roman" w:cs="Times New Roman"/>
                <w:noProof/>
                <w:color w:val="auto"/>
                <w:sz w:val="24"/>
                <w:szCs w:val="24"/>
              </w:rPr>
              <w:t>Promotion strategy</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_Toc68549479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5</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1"/>
            <w:tabs>
              <w:tab w:val="right" w:leader="dot" w:pos="9350"/>
            </w:tabs>
            <w:spacing w:line="480" w:lineRule="auto"/>
            <w:rPr>
              <w:rFonts w:ascii="Times New Roman" w:eastAsiaTheme="minorEastAsia" w:hAnsi="Times New Roman" w:cs="Times New Roman"/>
              <w:noProof/>
              <w:sz w:val="24"/>
              <w:szCs w:val="24"/>
            </w:rPr>
          </w:pPr>
          <w:hyperlink w:anchor="_Toc68549480" w:history="1">
            <w:r w:rsidRPr="00F943AD">
              <w:rPr>
                <w:rStyle w:val="Hyperlink"/>
                <w:rFonts w:ascii="Times New Roman" w:hAnsi="Times New Roman" w:cs="Times New Roman"/>
                <w:noProof/>
                <w:color w:val="auto"/>
                <w:sz w:val="24"/>
                <w:szCs w:val="24"/>
              </w:rPr>
              <w:t>The marketing co</w:t>
            </w:r>
            <w:r w:rsidRPr="00F943AD">
              <w:rPr>
                <w:rStyle w:val="Hyperlink"/>
                <w:rFonts w:ascii="Times New Roman" w:hAnsi="Times New Roman" w:cs="Times New Roman"/>
                <w:noProof/>
                <w:color w:val="auto"/>
                <w:sz w:val="24"/>
                <w:szCs w:val="24"/>
              </w:rPr>
              <w:t>mmunications strategy</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_Toc68549480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5</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1"/>
            <w:tabs>
              <w:tab w:val="right" w:leader="dot" w:pos="9350"/>
            </w:tabs>
            <w:spacing w:line="480" w:lineRule="auto"/>
            <w:rPr>
              <w:rFonts w:ascii="Times New Roman" w:eastAsiaTheme="minorEastAsia" w:hAnsi="Times New Roman" w:cs="Times New Roman"/>
              <w:noProof/>
              <w:sz w:val="24"/>
              <w:szCs w:val="24"/>
            </w:rPr>
          </w:pPr>
          <w:hyperlink w:anchor="_Toc68549481" w:history="1">
            <w:r w:rsidRPr="00F943AD">
              <w:rPr>
                <w:rStyle w:val="Hyperlink"/>
                <w:rFonts w:ascii="Times New Roman" w:hAnsi="Times New Roman" w:cs="Times New Roman"/>
                <w:noProof/>
                <w:color w:val="auto"/>
                <w:sz w:val="24"/>
                <w:szCs w:val="24"/>
              </w:rPr>
              <w:t>Conclusion</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_Toc68549481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7</w:t>
            </w:r>
            <w:r w:rsidRPr="00F943AD">
              <w:rPr>
                <w:rFonts w:ascii="Times New Roman" w:hAnsi="Times New Roman" w:cs="Times New Roman"/>
                <w:noProof/>
                <w:webHidden/>
                <w:sz w:val="24"/>
                <w:szCs w:val="24"/>
              </w:rPr>
              <w:fldChar w:fldCharType="end"/>
            </w:r>
          </w:hyperlink>
        </w:p>
        <w:p w:rsidR="00F943AD" w:rsidRPr="00F943AD" w:rsidRDefault="003B1FBD" w:rsidP="00F943AD">
          <w:pPr>
            <w:pStyle w:val="TOC1"/>
            <w:tabs>
              <w:tab w:val="right" w:leader="dot" w:pos="9350"/>
            </w:tabs>
            <w:spacing w:line="480" w:lineRule="auto"/>
            <w:rPr>
              <w:rFonts w:ascii="Times New Roman" w:eastAsiaTheme="minorEastAsia" w:hAnsi="Times New Roman" w:cs="Times New Roman"/>
              <w:noProof/>
              <w:sz w:val="24"/>
              <w:szCs w:val="24"/>
            </w:rPr>
          </w:pPr>
          <w:hyperlink w:anchor="_Toc68549482" w:history="1">
            <w:r w:rsidRPr="00F943AD">
              <w:rPr>
                <w:rStyle w:val="Hyperlink"/>
                <w:rFonts w:ascii="Times New Roman" w:hAnsi="Times New Roman" w:cs="Times New Roman"/>
                <w:noProof/>
                <w:color w:val="auto"/>
                <w:sz w:val="24"/>
                <w:szCs w:val="24"/>
              </w:rPr>
              <w:t>References</w:t>
            </w:r>
            <w:r w:rsidRPr="00F943AD">
              <w:rPr>
                <w:rFonts w:ascii="Times New Roman" w:hAnsi="Times New Roman" w:cs="Times New Roman"/>
                <w:noProof/>
                <w:webHidden/>
                <w:sz w:val="24"/>
                <w:szCs w:val="24"/>
              </w:rPr>
              <w:tab/>
            </w:r>
            <w:r w:rsidRPr="00F943AD">
              <w:rPr>
                <w:rFonts w:ascii="Times New Roman" w:hAnsi="Times New Roman" w:cs="Times New Roman"/>
                <w:noProof/>
                <w:webHidden/>
                <w:sz w:val="24"/>
                <w:szCs w:val="24"/>
              </w:rPr>
              <w:fldChar w:fldCharType="begin"/>
            </w:r>
            <w:r w:rsidRPr="00F943AD">
              <w:rPr>
                <w:rFonts w:ascii="Times New Roman" w:hAnsi="Times New Roman" w:cs="Times New Roman"/>
                <w:noProof/>
                <w:webHidden/>
                <w:sz w:val="24"/>
                <w:szCs w:val="24"/>
              </w:rPr>
              <w:instrText xml:space="preserve"> PAGEREF _Toc68549482 \h </w:instrText>
            </w:r>
            <w:r w:rsidRPr="00F943AD">
              <w:rPr>
                <w:rFonts w:ascii="Times New Roman" w:hAnsi="Times New Roman" w:cs="Times New Roman"/>
                <w:noProof/>
                <w:webHidden/>
                <w:sz w:val="24"/>
                <w:szCs w:val="24"/>
              </w:rPr>
            </w:r>
            <w:r w:rsidRPr="00F943AD">
              <w:rPr>
                <w:rFonts w:ascii="Times New Roman" w:hAnsi="Times New Roman" w:cs="Times New Roman"/>
                <w:noProof/>
                <w:webHidden/>
                <w:sz w:val="24"/>
                <w:szCs w:val="24"/>
              </w:rPr>
              <w:fldChar w:fldCharType="separate"/>
            </w:r>
            <w:r w:rsidRPr="00F943AD">
              <w:rPr>
                <w:rFonts w:ascii="Times New Roman" w:hAnsi="Times New Roman" w:cs="Times New Roman"/>
                <w:noProof/>
                <w:webHidden/>
                <w:sz w:val="24"/>
                <w:szCs w:val="24"/>
              </w:rPr>
              <w:t>8</w:t>
            </w:r>
            <w:r w:rsidRPr="00F943AD">
              <w:rPr>
                <w:rFonts w:ascii="Times New Roman" w:hAnsi="Times New Roman" w:cs="Times New Roman"/>
                <w:noProof/>
                <w:webHidden/>
                <w:sz w:val="24"/>
                <w:szCs w:val="24"/>
              </w:rPr>
              <w:fldChar w:fldCharType="end"/>
            </w:r>
          </w:hyperlink>
        </w:p>
        <w:p w:rsidR="00F943AD" w:rsidRPr="00F943AD" w:rsidRDefault="003B1FBD" w:rsidP="00F943AD">
          <w:pPr>
            <w:spacing w:line="480" w:lineRule="auto"/>
            <w:rPr>
              <w:rFonts w:ascii="Times New Roman" w:hAnsi="Times New Roman" w:cs="Times New Roman"/>
              <w:sz w:val="24"/>
              <w:szCs w:val="24"/>
            </w:rPr>
          </w:pPr>
          <w:r w:rsidRPr="00F943AD">
            <w:rPr>
              <w:rFonts w:ascii="Times New Roman" w:hAnsi="Times New Roman" w:cs="Times New Roman"/>
              <w:b/>
              <w:bCs/>
              <w:noProof/>
              <w:sz w:val="24"/>
              <w:szCs w:val="24"/>
            </w:rPr>
            <w:fldChar w:fldCharType="end"/>
          </w:r>
        </w:p>
      </w:sdtContent>
    </w:sdt>
    <w:p w:rsidR="00F943AD" w:rsidRPr="00F943AD" w:rsidRDefault="003B1FBD" w:rsidP="00F943AD">
      <w:pPr>
        <w:spacing w:line="480" w:lineRule="auto"/>
        <w:rPr>
          <w:rFonts w:ascii="Times New Roman" w:hAnsi="Times New Roman" w:cs="Times New Roman"/>
          <w:b/>
          <w:sz w:val="24"/>
          <w:szCs w:val="24"/>
        </w:rPr>
      </w:pPr>
      <w:r w:rsidRPr="00F943AD">
        <w:rPr>
          <w:rFonts w:ascii="Times New Roman" w:hAnsi="Times New Roman" w:cs="Times New Roman"/>
          <w:b/>
          <w:sz w:val="24"/>
          <w:szCs w:val="24"/>
        </w:rPr>
        <w:br w:type="page"/>
      </w:r>
    </w:p>
    <w:p w:rsidR="007460C0" w:rsidRPr="00F943AD" w:rsidRDefault="003B1FBD" w:rsidP="00F943AD">
      <w:pPr>
        <w:pStyle w:val="Heading1"/>
        <w:spacing w:line="480" w:lineRule="auto"/>
        <w:rPr>
          <w:rFonts w:ascii="Times New Roman" w:hAnsi="Times New Roman" w:cs="Times New Roman"/>
          <w:b/>
          <w:color w:val="auto"/>
          <w:sz w:val="24"/>
          <w:szCs w:val="24"/>
        </w:rPr>
      </w:pPr>
      <w:r w:rsidRPr="00F943AD">
        <w:rPr>
          <w:rFonts w:ascii="Times New Roman" w:hAnsi="Times New Roman" w:cs="Times New Roman"/>
          <w:b/>
          <w:color w:val="auto"/>
          <w:sz w:val="24"/>
          <w:szCs w:val="24"/>
        </w:rPr>
        <w:lastRenderedPageBreak/>
        <w:t xml:space="preserve"> </w:t>
      </w:r>
      <w:r w:rsidR="00366584">
        <w:rPr>
          <w:rFonts w:ascii="Times New Roman" w:hAnsi="Times New Roman" w:cs="Times New Roman"/>
          <w:b/>
          <w:color w:val="auto"/>
          <w:sz w:val="24"/>
          <w:szCs w:val="24"/>
        </w:rPr>
        <w:tab/>
      </w:r>
      <w:r w:rsidRPr="00F943AD">
        <w:rPr>
          <w:rFonts w:ascii="Times New Roman" w:hAnsi="Times New Roman" w:cs="Times New Roman"/>
          <w:b/>
          <w:color w:val="auto"/>
          <w:sz w:val="24"/>
          <w:szCs w:val="24"/>
        </w:rPr>
        <w:t xml:space="preserve"> </w:t>
      </w:r>
      <w:bookmarkStart w:id="1" w:name="_Toc68549474"/>
      <w:r w:rsidRPr="00F943AD">
        <w:rPr>
          <w:rFonts w:ascii="Times New Roman" w:hAnsi="Times New Roman" w:cs="Times New Roman"/>
          <w:b/>
          <w:color w:val="auto"/>
          <w:sz w:val="24"/>
          <w:szCs w:val="24"/>
        </w:rPr>
        <w:t xml:space="preserve">Introduction </w:t>
      </w:r>
      <w:r w:rsidR="00F50579" w:rsidRPr="00F943AD">
        <w:rPr>
          <w:rFonts w:ascii="Times New Roman" w:hAnsi="Times New Roman" w:cs="Times New Roman"/>
          <w:b/>
          <w:color w:val="auto"/>
          <w:sz w:val="24"/>
          <w:szCs w:val="24"/>
        </w:rPr>
        <w:t>and Executive summary</w:t>
      </w:r>
      <w:bookmarkEnd w:id="1"/>
      <w:r w:rsidRPr="00F943AD">
        <w:rPr>
          <w:rFonts w:ascii="Times New Roman" w:hAnsi="Times New Roman" w:cs="Times New Roman"/>
          <w:b/>
          <w:color w:val="auto"/>
          <w:sz w:val="24"/>
          <w:szCs w:val="24"/>
        </w:rPr>
        <w:t xml:space="preserve">                         </w:t>
      </w:r>
    </w:p>
    <w:p w:rsidR="0049393C"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 xml:space="preserve">The marketing mix includes the set of actions and actions that an organization uses </w:t>
      </w:r>
      <w:r w:rsidR="0034225E" w:rsidRPr="00F943AD">
        <w:rPr>
          <w:rFonts w:ascii="Times New Roman" w:hAnsi="Times New Roman" w:cs="Times New Roman"/>
          <w:sz w:val="24"/>
          <w:szCs w:val="24"/>
        </w:rPr>
        <w:t>as a way of promoting its product to the customer.</w:t>
      </w:r>
      <w:r w:rsidR="00597E6A" w:rsidRPr="00F943AD">
        <w:rPr>
          <w:rFonts w:ascii="Times New Roman" w:hAnsi="Times New Roman" w:cs="Times New Roman"/>
          <w:sz w:val="24"/>
          <w:szCs w:val="24"/>
        </w:rPr>
        <w:t xml:space="preserve"> Every organization seeks the best product promotion strategy to attract customers and retain them as part of its competitive advantage over other </w:t>
      </w:r>
      <w:r w:rsidR="009C0043" w:rsidRPr="00F943AD">
        <w:rPr>
          <w:rFonts w:ascii="Times New Roman" w:hAnsi="Times New Roman" w:cs="Times New Roman"/>
          <w:sz w:val="24"/>
          <w:szCs w:val="24"/>
        </w:rPr>
        <w:t>competitors</w:t>
      </w:r>
      <w:r w:rsidR="00597E6A" w:rsidRPr="00F943AD">
        <w:rPr>
          <w:rFonts w:ascii="Times New Roman" w:hAnsi="Times New Roman" w:cs="Times New Roman"/>
          <w:sz w:val="24"/>
          <w:szCs w:val="24"/>
        </w:rPr>
        <w:t xml:space="preserve"> in the same industry. </w:t>
      </w:r>
      <w:r w:rsidR="009C0043" w:rsidRPr="00F943AD">
        <w:rPr>
          <w:rFonts w:ascii="Times New Roman" w:hAnsi="Times New Roman" w:cs="Times New Roman"/>
          <w:sz w:val="24"/>
          <w:szCs w:val="24"/>
        </w:rPr>
        <w:t xml:space="preserve"> The marketing strategy of any company includes (4Ps) which include the product, the price, the promotion or advertising strategy as well as the place or strategy of distribution. </w:t>
      </w:r>
      <w:r w:rsidR="008B2132" w:rsidRPr="00F943AD">
        <w:rPr>
          <w:rFonts w:ascii="Times New Roman" w:hAnsi="Times New Roman" w:cs="Times New Roman"/>
          <w:sz w:val="24"/>
          <w:szCs w:val="24"/>
        </w:rPr>
        <w:t xml:space="preserve">Tencent is one of the companies which have chosen a marketing mix that incorporates the 4Ps. The marketing strategy used by the organization has helped the brand to grow in marketing </w:t>
      </w:r>
      <w:r w:rsidR="00075C0A" w:rsidRPr="00F943AD">
        <w:rPr>
          <w:rFonts w:ascii="Times New Roman" w:hAnsi="Times New Roman" w:cs="Times New Roman"/>
          <w:sz w:val="24"/>
          <w:szCs w:val="24"/>
        </w:rPr>
        <w:t xml:space="preserve">attracting more customers. </w:t>
      </w:r>
      <w:r w:rsidRPr="00F943AD">
        <w:rPr>
          <w:rFonts w:ascii="Times New Roman" w:hAnsi="Times New Roman" w:cs="Times New Roman"/>
          <w:sz w:val="24"/>
          <w:szCs w:val="24"/>
        </w:rPr>
        <w:t xml:space="preserve">Tencent’s marketing mix is built on its Product, its pricing strategy, its place of distribution as well as </w:t>
      </w:r>
      <w:r w:rsidR="00FC7654" w:rsidRPr="00F943AD">
        <w:rPr>
          <w:rFonts w:ascii="Times New Roman" w:hAnsi="Times New Roman" w:cs="Times New Roman"/>
          <w:sz w:val="24"/>
          <w:szCs w:val="24"/>
        </w:rPr>
        <w:t xml:space="preserve">a product promotion strategy. </w:t>
      </w:r>
      <w:r w:rsidR="00757A51" w:rsidRPr="00F943AD">
        <w:rPr>
          <w:rFonts w:ascii="Times New Roman" w:hAnsi="Times New Roman" w:cs="Times New Roman"/>
          <w:sz w:val="24"/>
          <w:szCs w:val="24"/>
        </w:rPr>
        <w:t xml:space="preserve">this also includes the importance of e-Commerce as a part of its location strategy in reaching a wider range of customers. </w:t>
      </w:r>
      <w:r w:rsidR="00EB1775" w:rsidRPr="00F943AD">
        <w:rPr>
          <w:rFonts w:ascii="Times New Roman" w:hAnsi="Times New Roman" w:cs="Times New Roman"/>
          <w:sz w:val="24"/>
          <w:szCs w:val="24"/>
        </w:rPr>
        <w:t xml:space="preserve">The marketing communications strategy used by a company also determines how the company's brand reaches potential customers. </w:t>
      </w:r>
      <w:r w:rsidR="00757A51" w:rsidRPr="00F943AD">
        <w:rPr>
          <w:rFonts w:ascii="Times New Roman" w:hAnsi="Times New Roman" w:cs="Times New Roman"/>
          <w:sz w:val="24"/>
          <w:szCs w:val="24"/>
        </w:rPr>
        <w:t>T</w:t>
      </w:r>
      <w:r w:rsidR="00EB1775" w:rsidRPr="00F943AD">
        <w:rPr>
          <w:rFonts w:ascii="Times New Roman" w:hAnsi="Times New Roman" w:cs="Times New Roman"/>
          <w:sz w:val="24"/>
          <w:szCs w:val="24"/>
        </w:rPr>
        <w:t>encent also uses a variety of tools as a part of its mar</w:t>
      </w:r>
      <w:r w:rsidR="00E13FDB" w:rsidRPr="00F943AD">
        <w:rPr>
          <w:rFonts w:ascii="Times New Roman" w:hAnsi="Times New Roman" w:cs="Times New Roman"/>
          <w:sz w:val="24"/>
          <w:szCs w:val="24"/>
        </w:rPr>
        <w:t>keting communications strategy (</w:t>
      </w:r>
      <w:r w:rsidR="00E13FDB" w:rsidRPr="00F943AD">
        <w:rPr>
          <w:rFonts w:ascii="Times New Roman" w:hAnsi="Times New Roman" w:cs="Times New Roman"/>
          <w:sz w:val="24"/>
          <w:szCs w:val="24"/>
          <w:shd w:val="clear" w:color="auto" w:fill="FFFFFF"/>
        </w:rPr>
        <w:t>Ramadani, 2020).</w:t>
      </w:r>
    </w:p>
    <w:p w:rsidR="002167E5" w:rsidRPr="00F943AD" w:rsidRDefault="003B1FBD" w:rsidP="00366584">
      <w:pPr>
        <w:pStyle w:val="Heading1"/>
        <w:spacing w:line="480" w:lineRule="auto"/>
        <w:ind w:firstLine="360"/>
        <w:rPr>
          <w:rFonts w:ascii="Times New Roman" w:hAnsi="Times New Roman" w:cs="Times New Roman"/>
          <w:b/>
          <w:color w:val="auto"/>
          <w:sz w:val="24"/>
          <w:szCs w:val="24"/>
        </w:rPr>
      </w:pPr>
      <w:bookmarkStart w:id="2" w:name="_Toc68549475"/>
      <w:r w:rsidRPr="00F943AD">
        <w:rPr>
          <w:rFonts w:ascii="Times New Roman" w:hAnsi="Times New Roman" w:cs="Times New Roman"/>
          <w:b/>
          <w:color w:val="auto"/>
          <w:sz w:val="24"/>
          <w:szCs w:val="24"/>
        </w:rPr>
        <w:t>The 4Ps</w:t>
      </w:r>
      <w:bookmarkEnd w:id="2"/>
    </w:p>
    <w:p w:rsidR="002167E5" w:rsidRPr="00F943AD" w:rsidRDefault="003B1FBD" w:rsidP="00366584">
      <w:pPr>
        <w:pStyle w:val="Heading2"/>
        <w:numPr>
          <w:ilvl w:val="0"/>
          <w:numId w:val="3"/>
        </w:numPr>
        <w:spacing w:line="480" w:lineRule="auto"/>
        <w:rPr>
          <w:rFonts w:ascii="Times New Roman" w:hAnsi="Times New Roman" w:cs="Times New Roman"/>
          <w:b/>
          <w:color w:val="auto"/>
          <w:sz w:val="24"/>
          <w:szCs w:val="24"/>
        </w:rPr>
      </w:pPr>
      <w:bookmarkStart w:id="3" w:name="_Toc68549476"/>
      <w:r w:rsidRPr="00F943AD">
        <w:rPr>
          <w:rFonts w:ascii="Times New Roman" w:hAnsi="Times New Roman" w:cs="Times New Roman"/>
          <w:b/>
          <w:color w:val="auto"/>
          <w:sz w:val="24"/>
          <w:szCs w:val="24"/>
        </w:rPr>
        <w:t>Product strategy</w:t>
      </w:r>
      <w:bookmarkEnd w:id="3"/>
      <w:r w:rsidRPr="00F943AD">
        <w:rPr>
          <w:rFonts w:ascii="Times New Roman" w:hAnsi="Times New Roman" w:cs="Times New Roman"/>
          <w:b/>
          <w:color w:val="auto"/>
          <w:sz w:val="24"/>
          <w:szCs w:val="24"/>
        </w:rPr>
        <w:t xml:space="preserve"> </w:t>
      </w:r>
    </w:p>
    <w:p w:rsidR="002167E5"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 xml:space="preserve">The </w:t>
      </w:r>
      <w:r w:rsidR="00702DAC" w:rsidRPr="00F943AD">
        <w:rPr>
          <w:rFonts w:ascii="Times New Roman" w:hAnsi="Times New Roman" w:cs="Times New Roman"/>
          <w:sz w:val="24"/>
          <w:szCs w:val="24"/>
        </w:rPr>
        <w:t>product that</w:t>
      </w:r>
      <w:r w:rsidRPr="00F943AD">
        <w:rPr>
          <w:rFonts w:ascii="Times New Roman" w:hAnsi="Times New Roman" w:cs="Times New Roman"/>
          <w:sz w:val="24"/>
          <w:szCs w:val="24"/>
        </w:rPr>
        <w:t xml:space="preserve"> a</w:t>
      </w:r>
      <w:r w:rsidR="00702DAC" w:rsidRPr="00F943AD">
        <w:rPr>
          <w:rFonts w:ascii="Times New Roman" w:hAnsi="Times New Roman" w:cs="Times New Roman"/>
          <w:sz w:val="24"/>
          <w:szCs w:val="24"/>
        </w:rPr>
        <w:t xml:space="preserve"> company chooses determines the type of customers the company attracts. </w:t>
      </w:r>
      <w:r w:rsidR="008A3C96" w:rsidRPr="00F943AD">
        <w:rPr>
          <w:rFonts w:ascii="Times New Roman" w:hAnsi="Times New Roman" w:cs="Times New Roman"/>
          <w:sz w:val="24"/>
          <w:szCs w:val="24"/>
        </w:rPr>
        <w:t>The choice of product for Tencent has helped it in serving big Tech organizations which help in the gen</w:t>
      </w:r>
      <w:r w:rsidR="00D627B1" w:rsidRPr="00F943AD">
        <w:rPr>
          <w:rFonts w:ascii="Times New Roman" w:hAnsi="Times New Roman" w:cs="Times New Roman"/>
          <w:sz w:val="24"/>
          <w:szCs w:val="24"/>
        </w:rPr>
        <w:t>eration of income as customers o</w:t>
      </w:r>
      <w:r w:rsidR="008A3C96" w:rsidRPr="00F943AD">
        <w:rPr>
          <w:rFonts w:ascii="Times New Roman" w:hAnsi="Times New Roman" w:cs="Times New Roman"/>
          <w:sz w:val="24"/>
          <w:szCs w:val="24"/>
        </w:rPr>
        <w:t xml:space="preserve">f the organization. </w:t>
      </w:r>
      <w:r w:rsidR="00D627B1" w:rsidRPr="00F943AD">
        <w:rPr>
          <w:rFonts w:ascii="Times New Roman" w:hAnsi="Times New Roman" w:cs="Times New Roman"/>
          <w:sz w:val="24"/>
          <w:szCs w:val="24"/>
        </w:rPr>
        <w:t xml:space="preserve">the company is one of the top companies in China operating in the sector of technology and investment. The companies </w:t>
      </w:r>
      <w:r w:rsidR="00757A51" w:rsidRPr="00F943AD">
        <w:rPr>
          <w:rFonts w:ascii="Times New Roman" w:hAnsi="Times New Roman" w:cs="Times New Roman"/>
          <w:sz w:val="24"/>
          <w:szCs w:val="24"/>
        </w:rPr>
        <w:t>have</w:t>
      </w:r>
      <w:r w:rsidR="00D627B1" w:rsidRPr="00F943AD">
        <w:rPr>
          <w:rFonts w:ascii="Times New Roman" w:hAnsi="Times New Roman" w:cs="Times New Roman"/>
          <w:sz w:val="24"/>
          <w:szCs w:val="24"/>
        </w:rPr>
        <w:t xml:space="preserve"> provided its services to many companies in china serving as an </w:t>
      </w:r>
      <w:r w:rsidR="00743783" w:rsidRPr="00F943AD">
        <w:rPr>
          <w:rFonts w:ascii="Times New Roman" w:hAnsi="Times New Roman" w:cs="Times New Roman"/>
          <w:sz w:val="24"/>
          <w:szCs w:val="24"/>
        </w:rPr>
        <w:t>umbrella</w:t>
      </w:r>
      <w:r w:rsidR="00D627B1" w:rsidRPr="00F943AD">
        <w:rPr>
          <w:rFonts w:ascii="Times New Roman" w:hAnsi="Times New Roman" w:cs="Times New Roman"/>
          <w:sz w:val="24"/>
          <w:szCs w:val="24"/>
        </w:rPr>
        <w:t xml:space="preserve"> brand to many </w:t>
      </w:r>
      <w:r w:rsidR="001759B4" w:rsidRPr="00F943AD">
        <w:rPr>
          <w:rFonts w:ascii="Times New Roman" w:hAnsi="Times New Roman" w:cs="Times New Roman"/>
          <w:sz w:val="24"/>
          <w:szCs w:val="24"/>
        </w:rPr>
        <w:t xml:space="preserve">businesses including networking apps like the </w:t>
      </w:r>
      <w:r w:rsidR="00F34772" w:rsidRPr="00F943AD">
        <w:rPr>
          <w:rFonts w:ascii="Times New Roman" w:hAnsi="Times New Roman" w:cs="Times New Roman"/>
          <w:sz w:val="24"/>
          <w:szCs w:val="24"/>
        </w:rPr>
        <w:t>QZone, WeChat</w:t>
      </w:r>
      <w:r w:rsidR="00105381" w:rsidRPr="00F943AD">
        <w:rPr>
          <w:rFonts w:ascii="Times New Roman" w:hAnsi="Times New Roman" w:cs="Times New Roman"/>
          <w:sz w:val="24"/>
          <w:szCs w:val="24"/>
        </w:rPr>
        <w:t xml:space="preserve">, </w:t>
      </w:r>
      <w:r w:rsidR="001759B4" w:rsidRPr="00F943AD">
        <w:rPr>
          <w:rFonts w:ascii="Times New Roman" w:hAnsi="Times New Roman" w:cs="Times New Roman"/>
          <w:sz w:val="24"/>
          <w:szCs w:val="24"/>
        </w:rPr>
        <w:t xml:space="preserve">web </w:t>
      </w:r>
      <w:r w:rsidR="00743783" w:rsidRPr="00F943AD">
        <w:rPr>
          <w:rFonts w:ascii="Times New Roman" w:hAnsi="Times New Roman" w:cs="Times New Roman"/>
          <w:sz w:val="24"/>
          <w:szCs w:val="24"/>
        </w:rPr>
        <w:t>portals</w:t>
      </w:r>
      <w:r w:rsidR="001759B4" w:rsidRPr="00F943AD">
        <w:rPr>
          <w:rFonts w:ascii="Times New Roman" w:hAnsi="Times New Roman" w:cs="Times New Roman"/>
          <w:sz w:val="24"/>
          <w:szCs w:val="24"/>
        </w:rPr>
        <w:t xml:space="preserve"> used for mass media, e-commerce hosting, development of antivirus, and games as film production and artificial </w:t>
      </w:r>
      <w:r w:rsidR="00743783" w:rsidRPr="00F943AD">
        <w:rPr>
          <w:rFonts w:ascii="Times New Roman" w:hAnsi="Times New Roman" w:cs="Times New Roman"/>
          <w:sz w:val="24"/>
          <w:szCs w:val="24"/>
        </w:rPr>
        <w:lastRenderedPageBreak/>
        <w:t>intelligence</w:t>
      </w:r>
      <w:r w:rsidR="001759B4" w:rsidRPr="00F943AD">
        <w:rPr>
          <w:rFonts w:ascii="Times New Roman" w:hAnsi="Times New Roman" w:cs="Times New Roman"/>
          <w:sz w:val="24"/>
          <w:szCs w:val="24"/>
        </w:rPr>
        <w:t xml:space="preserve">. There are over 700 million active users in the company’s music app. </w:t>
      </w:r>
      <w:r w:rsidR="0058158B" w:rsidRPr="00F943AD">
        <w:rPr>
          <w:rFonts w:ascii="Times New Roman" w:hAnsi="Times New Roman" w:cs="Times New Roman"/>
          <w:sz w:val="24"/>
          <w:szCs w:val="24"/>
        </w:rPr>
        <w:t xml:space="preserve">The diversity in the company's products and services provided has enabled it to attract many customers </w:t>
      </w:r>
      <w:r w:rsidR="00743783" w:rsidRPr="00F943AD">
        <w:rPr>
          <w:rFonts w:ascii="Times New Roman" w:hAnsi="Times New Roman" w:cs="Times New Roman"/>
          <w:sz w:val="24"/>
          <w:szCs w:val="24"/>
        </w:rPr>
        <w:t xml:space="preserve">who can get most of the Tech services they need from the company. Attracting a wider customer base allows the company </w:t>
      </w:r>
      <w:r w:rsidR="00EC294C" w:rsidRPr="00F943AD">
        <w:rPr>
          <w:rFonts w:ascii="Times New Roman" w:hAnsi="Times New Roman" w:cs="Times New Roman"/>
          <w:sz w:val="24"/>
          <w:szCs w:val="24"/>
        </w:rPr>
        <w:t>to easily maximize its profits (</w:t>
      </w:r>
      <w:r w:rsidR="00EC294C" w:rsidRPr="00F943AD">
        <w:rPr>
          <w:rFonts w:ascii="Times New Roman" w:hAnsi="Times New Roman" w:cs="Times New Roman"/>
          <w:sz w:val="24"/>
          <w:szCs w:val="24"/>
          <w:shd w:val="clear" w:color="auto" w:fill="FFFFFF"/>
        </w:rPr>
        <w:t>Ramadani, 2020).</w:t>
      </w:r>
    </w:p>
    <w:p w:rsidR="00264377" w:rsidRPr="00F943AD" w:rsidRDefault="003B1FBD" w:rsidP="00366584">
      <w:pPr>
        <w:pStyle w:val="Heading2"/>
        <w:numPr>
          <w:ilvl w:val="0"/>
          <w:numId w:val="3"/>
        </w:numPr>
        <w:spacing w:line="480" w:lineRule="auto"/>
        <w:rPr>
          <w:rFonts w:ascii="Times New Roman" w:hAnsi="Times New Roman" w:cs="Times New Roman"/>
          <w:b/>
          <w:color w:val="auto"/>
          <w:sz w:val="24"/>
          <w:szCs w:val="24"/>
        </w:rPr>
      </w:pPr>
      <w:bookmarkStart w:id="4" w:name="_Toc68549477"/>
      <w:r w:rsidRPr="00F943AD">
        <w:rPr>
          <w:rFonts w:ascii="Times New Roman" w:hAnsi="Times New Roman" w:cs="Times New Roman"/>
          <w:b/>
          <w:color w:val="auto"/>
          <w:sz w:val="24"/>
          <w:szCs w:val="24"/>
        </w:rPr>
        <w:t>The pricing strategy</w:t>
      </w:r>
      <w:bookmarkEnd w:id="4"/>
      <w:r w:rsidRPr="00F943AD">
        <w:rPr>
          <w:rFonts w:ascii="Times New Roman" w:hAnsi="Times New Roman" w:cs="Times New Roman"/>
          <w:b/>
          <w:color w:val="auto"/>
          <w:sz w:val="24"/>
          <w:szCs w:val="24"/>
        </w:rPr>
        <w:t xml:space="preserve"> </w:t>
      </w:r>
    </w:p>
    <w:p w:rsidR="00264377"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 xml:space="preserve">The payments made for </w:t>
      </w:r>
      <w:r w:rsidR="0085313E" w:rsidRPr="00F943AD">
        <w:rPr>
          <w:rFonts w:ascii="Times New Roman" w:hAnsi="Times New Roman" w:cs="Times New Roman"/>
          <w:sz w:val="24"/>
          <w:szCs w:val="24"/>
        </w:rPr>
        <w:t>receiving services or buying products from Tencent are mostly made on a subscription basis. This means that the customers ne</w:t>
      </w:r>
      <w:r w:rsidR="00294469" w:rsidRPr="00F943AD">
        <w:rPr>
          <w:rFonts w:ascii="Times New Roman" w:hAnsi="Times New Roman" w:cs="Times New Roman"/>
          <w:sz w:val="24"/>
          <w:szCs w:val="24"/>
        </w:rPr>
        <w:t xml:space="preserve">ed to pay once for a subscription which they can use for a long period. </w:t>
      </w:r>
      <w:r w:rsidR="00647D6F" w:rsidRPr="00F943AD">
        <w:rPr>
          <w:rFonts w:ascii="Times New Roman" w:hAnsi="Times New Roman" w:cs="Times New Roman"/>
          <w:sz w:val="24"/>
          <w:szCs w:val="24"/>
        </w:rPr>
        <w:t xml:space="preserve">The price offered by the company on its products changes based on the company's assessment of the cost of delivering services to a given customer base. </w:t>
      </w:r>
      <w:r w:rsidR="00433CC8" w:rsidRPr="00F943AD">
        <w:rPr>
          <w:rFonts w:ascii="Times New Roman" w:hAnsi="Times New Roman" w:cs="Times New Roman"/>
          <w:sz w:val="24"/>
          <w:szCs w:val="24"/>
        </w:rPr>
        <w:t xml:space="preserve">The payments can be made online which makes it easier for the customer. </w:t>
      </w:r>
      <w:r w:rsidR="00A12FC2" w:rsidRPr="00F943AD">
        <w:rPr>
          <w:rFonts w:ascii="Times New Roman" w:hAnsi="Times New Roman" w:cs="Times New Roman"/>
          <w:sz w:val="24"/>
          <w:szCs w:val="24"/>
        </w:rPr>
        <w:t>The pricing strategy used by any company needs to provid</w:t>
      </w:r>
      <w:r w:rsidR="00E31387" w:rsidRPr="00F943AD">
        <w:rPr>
          <w:rFonts w:ascii="Times New Roman" w:hAnsi="Times New Roman" w:cs="Times New Roman"/>
          <w:sz w:val="24"/>
          <w:szCs w:val="24"/>
        </w:rPr>
        <w:t xml:space="preserve">e the company with a competitive edge. </w:t>
      </w:r>
      <w:r w:rsidR="00CD6684" w:rsidRPr="00F943AD">
        <w:rPr>
          <w:rFonts w:ascii="Times New Roman" w:hAnsi="Times New Roman" w:cs="Times New Roman"/>
          <w:sz w:val="24"/>
          <w:szCs w:val="24"/>
        </w:rPr>
        <w:t xml:space="preserve">A subscription for a long duration is a way of influencing customers to use </w:t>
      </w:r>
      <w:r w:rsidR="008A432D" w:rsidRPr="00F943AD">
        <w:rPr>
          <w:rFonts w:ascii="Times New Roman" w:hAnsi="Times New Roman" w:cs="Times New Roman"/>
          <w:sz w:val="24"/>
          <w:szCs w:val="24"/>
        </w:rPr>
        <w:t>the product for some time (</w:t>
      </w:r>
      <w:r w:rsidR="008A432D" w:rsidRPr="00F943AD">
        <w:rPr>
          <w:rFonts w:ascii="Times New Roman" w:hAnsi="Times New Roman" w:cs="Times New Roman"/>
          <w:sz w:val="24"/>
          <w:szCs w:val="24"/>
          <w:shd w:val="clear" w:color="auto" w:fill="FFFFFF"/>
        </w:rPr>
        <w:t>Pinyo, &amp; Worapishet, 2018).</w:t>
      </w:r>
    </w:p>
    <w:p w:rsidR="00296330" w:rsidRPr="00F943AD" w:rsidRDefault="003B1FBD" w:rsidP="00366584">
      <w:pPr>
        <w:pStyle w:val="Heading2"/>
        <w:numPr>
          <w:ilvl w:val="0"/>
          <w:numId w:val="3"/>
        </w:numPr>
        <w:spacing w:line="480" w:lineRule="auto"/>
        <w:rPr>
          <w:rFonts w:ascii="Times New Roman" w:hAnsi="Times New Roman" w:cs="Times New Roman"/>
          <w:b/>
          <w:color w:val="auto"/>
          <w:sz w:val="24"/>
          <w:szCs w:val="24"/>
        </w:rPr>
      </w:pPr>
      <w:bookmarkStart w:id="5" w:name="_Toc68549478"/>
      <w:r w:rsidRPr="00F943AD">
        <w:rPr>
          <w:rFonts w:ascii="Times New Roman" w:hAnsi="Times New Roman" w:cs="Times New Roman"/>
          <w:b/>
          <w:color w:val="auto"/>
          <w:sz w:val="24"/>
          <w:szCs w:val="24"/>
        </w:rPr>
        <w:t>The Place and distribution strategy</w:t>
      </w:r>
      <w:bookmarkEnd w:id="5"/>
      <w:r w:rsidRPr="00F943AD">
        <w:rPr>
          <w:rFonts w:ascii="Times New Roman" w:hAnsi="Times New Roman" w:cs="Times New Roman"/>
          <w:b/>
          <w:color w:val="auto"/>
          <w:sz w:val="24"/>
          <w:szCs w:val="24"/>
        </w:rPr>
        <w:t xml:space="preserve"> </w:t>
      </w:r>
    </w:p>
    <w:p w:rsidR="000B5AD4"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 xml:space="preserve">All the products provided by Tencent can found </w:t>
      </w:r>
      <w:r w:rsidR="00BB7C53" w:rsidRPr="00F943AD">
        <w:rPr>
          <w:rFonts w:ascii="Times New Roman" w:hAnsi="Times New Roman" w:cs="Times New Roman"/>
          <w:sz w:val="24"/>
          <w:szCs w:val="24"/>
        </w:rPr>
        <w:t>on</w:t>
      </w:r>
      <w:r w:rsidRPr="00F943AD">
        <w:rPr>
          <w:rFonts w:ascii="Times New Roman" w:hAnsi="Times New Roman" w:cs="Times New Roman"/>
          <w:sz w:val="24"/>
          <w:szCs w:val="24"/>
        </w:rPr>
        <w:t xml:space="preserve"> the internet. This means that anyone can access the application or visit the company’s website to check their services. </w:t>
      </w:r>
      <w:r w:rsidR="005C4DEE" w:rsidRPr="00F943AD">
        <w:rPr>
          <w:rFonts w:ascii="Times New Roman" w:hAnsi="Times New Roman" w:cs="Times New Roman"/>
          <w:sz w:val="24"/>
          <w:szCs w:val="24"/>
        </w:rPr>
        <w:t xml:space="preserve">Technology has allowed the company </w:t>
      </w:r>
      <w:r w:rsidR="00352B73" w:rsidRPr="00F943AD">
        <w:rPr>
          <w:rFonts w:ascii="Times New Roman" w:hAnsi="Times New Roman" w:cs="Times New Roman"/>
          <w:sz w:val="24"/>
          <w:szCs w:val="24"/>
        </w:rPr>
        <w:t>to broaden it</w:t>
      </w:r>
      <w:r w:rsidR="008766D9" w:rsidRPr="00F943AD">
        <w:rPr>
          <w:rFonts w:ascii="Times New Roman" w:hAnsi="Times New Roman" w:cs="Times New Roman"/>
          <w:sz w:val="24"/>
          <w:szCs w:val="24"/>
        </w:rPr>
        <w:t>s market and broaden its market</w:t>
      </w:r>
      <w:r w:rsidR="00BB7C53" w:rsidRPr="00F943AD">
        <w:rPr>
          <w:rFonts w:ascii="Times New Roman" w:hAnsi="Times New Roman" w:cs="Times New Roman"/>
          <w:sz w:val="24"/>
          <w:szCs w:val="24"/>
        </w:rPr>
        <w:t xml:space="preserve"> (</w:t>
      </w:r>
      <w:r w:rsidR="00BB7C53" w:rsidRPr="00F943AD">
        <w:rPr>
          <w:rFonts w:ascii="Times New Roman" w:hAnsi="Times New Roman" w:cs="Times New Roman"/>
          <w:sz w:val="24"/>
          <w:szCs w:val="24"/>
          <w:shd w:val="clear" w:color="auto" w:fill="FFFFFF"/>
        </w:rPr>
        <w:t>SAM, &amp; CHATWIN, 2016)</w:t>
      </w:r>
      <w:r w:rsidR="008766D9" w:rsidRPr="00F943AD">
        <w:rPr>
          <w:rFonts w:ascii="Times New Roman" w:hAnsi="Times New Roman" w:cs="Times New Roman"/>
          <w:sz w:val="24"/>
          <w:szCs w:val="24"/>
        </w:rPr>
        <w:t xml:space="preserve">. the company operates e-commerce through an online website </w:t>
      </w:r>
      <w:r w:rsidR="008E3431" w:rsidRPr="00F943AD">
        <w:rPr>
          <w:rFonts w:ascii="Times New Roman" w:hAnsi="Times New Roman" w:cs="Times New Roman"/>
          <w:sz w:val="24"/>
          <w:szCs w:val="24"/>
        </w:rPr>
        <w:t>where</w:t>
      </w:r>
      <w:r w:rsidR="008766D9" w:rsidRPr="00F943AD">
        <w:rPr>
          <w:rFonts w:ascii="Times New Roman" w:hAnsi="Times New Roman" w:cs="Times New Roman"/>
          <w:sz w:val="24"/>
          <w:szCs w:val="24"/>
        </w:rPr>
        <w:t xml:space="preserve"> customers can order the variety of the products provided. Through the online application, the company can reach over 700 million users around the world who use the company's </w:t>
      </w:r>
      <w:r w:rsidR="008E3431" w:rsidRPr="00F943AD">
        <w:rPr>
          <w:rFonts w:ascii="Times New Roman" w:hAnsi="Times New Roman" w:cs="Times New Roman"/>
          <w:sz w:val="24"/>
          <w:szCs w:val="24"/>
        </w:rPr>
        <w:t xml:space="preserve">app to stream music. The company has been able to broaden its market reach and can now distribute its services and products to many places around. </w:t>
      </w:r>
      <w:r w:rsidR="00401FF4" w:rsidRPr="00F943AD">
        <w:rPr>
          <w:rFonts w:ascii="Times New Roman" w:hAnsi="Times New Roman" w:cs="Times New Roman"/>
          <w:sz w:val="24"/>
          <w:szCs w:val="24"/>
        </w:rPr>
        <w:t xml:space="preserve">With the variety of products that the company sells, </w:t>
      </w:r>
      <w:r w:rsidR="00516193" w:rsidRPr="00F943AD">
        <w:rPr>
          <w:rFonts w:ascii="Times New Roman" w:hAnsi="Times New Roman" w:cs="Times New Roman"/>
          <w:sz w:val="24"/>
          <w:szCs w:val="24"/>
        </w:rPr>
        <w:t xml:space="preserve">the online platform </w:t>
      </w:r>
      <w:r w:rsidR="00516193" w:rsidRPr="00F943AD">
        <w:rPr>
          <w:rFonts w:ascii="Times New Roman" w:hAnsi="Times New Roman" w:cs="Times New Roman"/>
          <w:sz w:val="24"/>
          <w:szCs w:val="24"/>
        </w:rPr>
        <w:lastRenderedPageBreak/>
        <w:t xml:space="preserve">gives it a </w:t>
      </w:r>
      <w:r w:rsidR="00385278" w:rsidRPr="00F943AD">
        <w:rPr>
          <w:rFonts w:ascii="Times New Roman" w:hAnsi="Times New Roman" w:cs="Times New Roman"/>
          <w:sz w:val="24"/>
          <w:szCs w:val="24"/>
        </w:rPr>
        <w:t>competitive</w:t>
      </w:r>
      <w:r w:rsidR="00516193" w:rsidRPr="00F943AD">
        <w:rPr>
          <w:rFonts w:ascii="Times New Roman" w:hAnsi="Times New Roman" w:cs="Times New Roman"/>
          <w:sz w:val="24"/>
          <w:szCs w:val="24"/>
        </w:rPr>
        <w:t xml:space="preserve"> advantage by allowing it to reach a wide range of customers around the world in the </w:t>
      </w:r>
      <w:r w:rsidR="008C6B77" w:rsidRPr="00F943AD">
        <w:rPr>
          <w:rFonts w:ascii="Times New Roman" w:hAnsi="Times New Roman" w:cs="Times New Roman"/>
          <w:sz w:val="24"/>
          <w:szCs w:val="24"/>
        </w:rPr>
        <w:t>need of the services it offers (</w:t>
      </w:r>
      <w:r w:rsidR="008C6B77" w:rsidRPr="00F943AD">
        <w:rPr>
          <w:rFonts w:ascii="Times New Roman" w:hAnsi="Times New Roman" w:cs="Times New Roman"/>
          <w:sz w:val="24"/>
          <w:szCs w:val="24"/>
          <w:shd w:val="clear" w:color="auto" w:fill="FFFFFF"/>
        </w:rPr>
        <w:t>SAM, &amp; CHATWIN, 2016)</w:t>
      </w:r>
      <w:r w:rsidR="008C6B77" w:rsidRPr="00F943AD">
        <w:rPr>
          <w:rFonts w:ascii="Times New Roman" w:hAnsi="Times New Roman" w:cs="Times New Roman"/>
          <w:sz w:val="24"/>
          <w:szCs w:val="24"/>
        </w:rPr>
        <w:t>.</w:t>
      </w:r>
    </w:p>
    <w:p w:rsidR="00702920" w:rsidRPr="00F943AD" w:rsidRDefault="003B1FBD" w:rsidP="00366584">
      <w:pPr>
        <w:pStyle w:val="Heading2"/>
        <w:numPr>
          <w:ilvl w:val="0"/>
          <w:numId w:val="3"/>
        </w:numPr>
        <w:spacing w:line="480" w:lineRule="auto"/>
        <w:rPr>
          <w:rFonts w:ascii="Times New Roman" w:hAnsi="Times New Roman" w:cs="Times New Roman"/>
          <w:b/>
          <w:color w:val="auto"/>
          <w:sz w:val="24"/>
          <w:szCs w:val="24"/>
        </w:rPr>
      </w:pPr>
      <w:bookmarkStart w:id="6" w:name="_Toc68549479"/>
      <w:r w:rsidRPr="00F943AD">
        <w:rPr>
          <w:rFonts w:ascii="Times New Roman" w:hAnsi="Times New Roman" w:cs="Times New Roman"/>
          <w:b/>
          <w:color w:val="auto"/>
          <w:sz w:val="24"/>
          <w:szCs w:val="24"/>
        </w:rPr>
        <w:t>Promotion strategy</w:t>
      </w:r>
      <w:bookmarkEnd w:id="6"/>
      <w:r w:rsidRPr="00F943AD">
        <w:rPr>
          <w:rFonts w:ascii="Times New Roman" w:hAnsi="Times New Roman" w:cs="Times New Roman"/>
          <w:b/>
          <w:color w:val="auto"/>
          <w:sz w:val="24"/>
          <w:szCs w:val="24"/>
        </w:rPr>
        <w:t xml:space="preserve"> </w:t>
      </w:r>
    </w:p>
    <w:p w:rsidR="00702920"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 xml:space="preserve">The promotion strategy used by Tencent mostly relies on improving public relations. </w:t>
      </w:r>
      <w:r w:rsidR="00327195" w:rsidRPr="00F943AD">
        <w:rPr>
          <w:rFonts w:ascii="Times New Roman" w:hAnsi="Times New Roman" w:cs="Times New Roman"/>
          <w:sz w:val="24"/>
          <w:szCs w:val="24"/>
        </w:rPr>
        <w:t xml:space="preserve">Tencent does marketing on large scale by offering a wide variety of discounts to the customers using their applications. </w:t>
      </w:r>
      <w:r w:rsidR="0075277E" w:rsidRPr="00F943AD">
        <w:rPr>
          <w:rFonts w:ascii="Times New Roman" w:hAnsi="Times New Roman" w:cs="Times New Roman"/>
          <w:sz w:val="24"/>
          <w:szCs w:val="24"/>
        </w:rPr>
        <w:t>Users using the website or application provided by the company can enjoy a wide range of discounts when subscribing to their services</w:t>
      </w:r>
      <w:r w:rsidR="002C033E" w:rsidRPr="00F943AD">
        <w:rPr>
          <w:rFonts w:ascii="Times New Roman" w:hAnsi="Times New Roman" w:cs="Times New Roman"/>
          <w:sz w:val="24"/>
          <w:szCs w:val="24"/>
        </w:rPr>
        <w:t xml:space="preserve"> (</w:t>
      </w:r>
      <w:r w:rsidR="002C033E" w:rsidRPr="00F943AD">
        <w:rPr>
          <w:rFonts w:ascii="Times New Roman" w:hAnsi="Times New Roman" w:cs="Times New Roman"/>
          <w:sz w:val="24"/>
          <w:szCs w:val="24"/>
          <w:shd w:val="clear" w:color="auto" w:fill="FFFFFF"/>
        </w:rPr>
        <w:t>Pinyo, &amp; Worapishet, 2018)</w:t>
      </w:r>
      <w:r w:rsidR="0075277E" w:rsidRPr="00F943AD">
        <w:rPr>
          <w:rFonts w:ascii="Times New Roman" w:hAnsi="Times New Roman" w:cs="Times New Roman"/>
          <w:sz w:val="24"/>
          <w:szCs w:val="24"/>
        </w:rPr>
        <w:t xml:space="preserve">. </w:t>
      </w:r>
      <w:r w:rsidR="00367391" w:rsidRPr="00F943AD">
        <w:rPr>
          <w:rFonts w:ascii="Times New Roman" w:hAnsi="Times New Roman" w:cs="Times New Roman"/>
          <w:sz w:val="24"/>
          <w:szCs w:val="24"/>
        </w:rPr>
        <w:t xml:space="preserve">The company also offers discounts on its services to other companies and products sold to consumers such as online games, mass media as well as </w:t>
      </w:r>
      <w:r w:rsidR="0096203B" w:rsidRPr="00F943AD">
        <w:rPr>
          <w:rFonts w:ascii="Times New Roman" w:hAnsi="Times New Roman" w:cs="Times New Roman"/>
          <w:sz w:val="24"/>
          <w:szCs w:val="24"/>
        </w:rPr>
        <w:t>software</w:t>
      </w:r>
      <w:r w:rsidR="00367391" w:rsidRPr="00F943AD">
        <w:rPr>
          <w:rFonts w:ascii="Times New Roman" w:hAnsi="Times New Roman" w:cs="Times New Roman"/>
          <w:sz w:val="24"/>
          <w:szCs w:val="24"/>
        </w:rPr>
        <w:t xml:space="preserve">. </w:t>
      </w:r>
      <w:r w:rsidR="0096203B" w:rsidRPr="00F943AD">
        <w:rPr>
          <w:rFonts w:ascii="Times New Roman" w:hAnsi="Times New Roman" w:cs="Times New Roman"/>
          <w:sz w:val="24"/>
          <w:szCs w:val="24"/>
        </w:rPr>
        <w:t xml:space="preserve">Due to the wide range of products and services offered by Tencent, the company </w:t>
      </w:r>
      <w:r w:rsidR="002A1EA6" w:rsidRPr="00F943AD">
        <w:rPr>
          <w:rFonts w:ascii="Times New Roman" w:hAnsi="Times New Roman" w:cs="Times New Roman"/>
          <w:sz w:val="24"/>
          <w:szCs w:val="24"/>
        </w:rPr>
        <w:t xml:space="preserve">chooses the most favorable marketing strategy for each product to improve its sales. </w:t>
      </w:r>
      <w:r w:rsidR="00DE1B40" w:rsidRPr="00F943AD">
        <w:rPr>
          <w:rFonts w:ascii="Times New Roman" w:hAnsi="Times New Roman" w:cs="Times New Roman"/>
          <w:sz w:val="24"/>
          <w:szCs w:val="24"/>
        </w:rPr>
        <w:t xml:space="preserve">The use of discounts by the company on most of its products is the key strategy used by the company. The use of large discount numbers makes the consumer perceive the price of the product as cheaper. </w:t>
      </w:r>
      <w:r w:rsidR="007E33D5" w:rsidRPr="00F943AD">
        <w:rPr>
          <w:rFonts w:ascii="Times New Roman" w:hAnsi="Times New Roman" w:cs="Times New Roman"/>
          <w:sz w:val="24"/>
          <w:szCs w:val="24"/>
        </w:rPr>
        <w:t xml:space="preserve">Customers are always looking to maximize the </w:t>
      </w:r>
      <w:r w:rsidR="00CE72E9" w:rsidRPr="00F943AD">
        <w:rPr>
          <w:rFonts w:ascii="Times New Roman" w:hAnsi="Times New Roman" w:cs="Times New Roman"/>
          <w:sz w:val="24"/>
          <w:szCs w:val="24"/>
        </w:rPr>
        <w:t xml:space="preserve">utility of their money by seeking high-quality services provided at a low cost. With the company's products being high in quality, the </w:t>
      </w:r>
      <w:r w:rsidR="0088504A" w:rsidRPr="00F943AD">
        <w:rPr>
          <w:rFonts w:ascii="Times New Roman" w:hAnsi="Times New Roman" w:cs="Times New Roman"/>
          <w:sz w:val="24"/>
          <w:szCs w:val="24"/>
        </w:rPr>
        <w:t>strategy helps it to attract a wide base of customers seeking good q</w:t>
      </w:r>
      <w:r w:rsidR="00845778" w:rsidRPr="00F943AD">
        <w:rPr>
          <w:rFonts w:ascii="Times New Roman" w:hAnsi="Times New Roman" w:cs="Times New Roman"/>
          <w:sz w:val="24"/>
          <w:szCs w:val="24"/>
        </w:rPr>
        <w:t>uality services at a low price (</w:t>
      </w:r>
      <w:r w:rsidR="00845778" w:rsidRPr="00F943AD">
        <w:rPr>
          <w:rFonts w:ascii="Times New Roman" w:hAnsi="Times New Roman" w:cs="Times New Roman"/>
          <w:sz w:val="24"/>
          <w:szCs w:val="24"/>
          <w:shd w:val="clear" w:color="auto" w:fill="FFFFFF"/>
        </w:rPr>
        <w:t>SAM, &amp; CHATWIN, 2016)</w:t>
      </w:r>
      <w:r w:rsidR="00845778" w:rsidRPr="00F943AD">
        <w:rPr>
          <w:rFonts w:ascii="Times New Roman" w:hAnsi="Times New Roman" w:cs="Times New Roman"/>
          <w:sz w:val="24"/>
          <w:szCs w:val="24"/>
        </w:rPr>
        <w:t>.</w:t>
      </w:r>
    </w:p>
    <w:p w:rsidR="00105381" w:rsidRPr="00F943AD" w:rsidRDefault="003B1FBD" w:rsidP="00366584">
      <w:pPr>
        <w:pStyle w:val="Heading1"/>
        <w:spacing w:line="480" w:lineRule="auto"/>
        <w:ind w:firstLine="720"/>
        <w:rPr>
          <w:rFonts w:ascii="Times New Roman" w:hAnsi="Times New Roman" w:cs="Times New Roman"/>
          <w:b/>
          <w:color w:val="auto"/>
          <w:sz w:val="24"/>
          <w:szCs w:val="24"/>
        </w:rPr>
      </w:pPr>
      <w:bookmarkStart w:id="7" w:name="_Toc68549480"/>
      <w:r w:rsidRPr="00F943AD">
        <w:rPr>
          <w:rFonts w:ascii="Times New Roman" w:hAnsi="Times New Roman" w:cs="Times New Roman"/>
          <w:b/>
          <w:color w:val="auto"/>
          <w:sz w:val="24"/>
          <w:szCs w:val="24"/>
        </w:rPr>
        <w:t>The marke</w:t>
      </w:r>
      <w:r w:rsidRPr="00F943AD">
        <w:rPr>
          <w:rFonts w:ascii="Times New Roman" w:hAnsi="Times New Roman" w:cs="Times New Roman"/>
          <w:b/>
          <w:color w:val="auto"/>
          <w:sz w:val="24"/>
          <w:szCs w:val="24"/>
        </w:rPr>
        <w:t>ting communications strategy</w:t>
      </w:r>
      <w:bookmarkEnd w:id="7"/>
      <w:r w:rsidRPr="00F943AD">
        <w:rPr>
          <w:rFonts w:ascii="Times New Roman" w:hAnsi="Times New Roman" w:cs="Times New Roman"/>
          <w:b/>
          <w:color w:val="auto"/>
          <w:sz w:val="24"/>
          <w:szCs w:val="24"/>
        </w:rPr>
        <w:t xml:space="preserve"> </w:t>
      </w:r>
    </w:p>
    <w:p w:rsidR="00105381"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There various channels available for the company to communicate its products to potential customers. one of the most reliable channels is the company's website. the website can be accessed by a wide range of customers from dif</w:t>
      </w:r>
      <w:r w:rsidRPr="00F943AD">
        <w:rPr>
          <w:rFonts w:ascii="Times New Roman" w:hAnsi="Times New Roman" w:cs="Times New Roman"/>
          <w:sz w:val="24"/>
          <w:szCs w:val="24"/>
        </w:rPr>
        <w:t xml:space="preserve">ferent parts of the world. </w:t>
      </w:r>
      <w:r w:rsidR="00E808BC" w:rsidRPr="00F943AD">
        <w:rPr>
          <w:rFonts w:ascii="Times New Roman" w:hAnsi="Times New Roman" w:cs="Times New Roman"/>
          <w:sz w:val="24"/>
          <w:szCs w:val="24"/>
        </w:rPr>
        <w:t xml:space="preserve">users can easily visit the application or website to check out the various products and services offered. This also gives the company a chance to display the various </w:t>
      </w:r>
      <w:r w:rsidR="002D7A1A" w:rsidRPr="00F943AD">
        <w:rPr>
          <w:rFonts w:ascii="Times New Roman" w:hAnsi="Times New Roman" w:cs="Times New Roman"/>
          <w:sz w:val="24"/>
          <w:szCs w:val="24"/>
        </w:rPr>
        <w:t>discounts</w:t>
      </w:r>
      <w:r w:rsidR="00E808BC" w:rsidRPr="00F943AD">
        <w:rPr>
          <w:rFonts w:ascii="Times New Roman" w:hAnsi="Times New Roman" w:cs="Times New Roman"/>
          <w:sz w:val="24"/>
          <w:szCs w:val="24"/>
        </w:rPr>
        <w:t xml:space="preserve"> the organization provides. </w:t>
      </w:r>
      <w:r w:rsidR="002D7A1A" w:rsidRPr="00F943AD">
        <w:rPr>
          <w:rFonts w:ascii="Times New Roman" w:hAnsi="Times New Roman" w:cs="Times New Roman"/>
          <w:sz w:val="24"/>
          <w:szCs w:val="24"/>
        </w:rPr>
        <w:t xml:space="preserve">This allows it </w:t>
      </w:r>
      <w:r w:rsidR="002D7A1A" w:rsidRPr="00F943AD">
        <w:rPr>
          <w:rFonts w:ascii="Times New Roman" w:hAnsi="Times New Roman" w:cs="Times New Roman"/>
          <w:sz w:val="24"/>
          <w:szCs w:val="24"/>
        </w:rPr>
        <w:lastRenderedPageBreak/>
        <w:t xml:space="preserve">to communicate with new customers </w:t>
      </w:r>
      <w:r w:rsidR="00086091" w:rsidRPr="00F943AD">
        <w:rPr>
          <w:rFonts w:ascii="Times New Roman" w:hAnsi="Times New Roman" w:cs="Times New Roman"/>
          <w:sz w:val="24"/>
          <w:szCs w:val="24"/>
        </w:rPr>
        <w:t>and persuade them to buy the product due to the variety of deals</w:t>
      </w:r>
      <w:r w:rsidR="00683392" w:rsidRPr="00F943AD">
        <w:rPr>
          <w:rFonts w:ascii="Times New Roman" w:hAnsi="Times New Roman" w:cs="Times New Roman"/>
          <w:sz w:val="24"/>
          <w:szCs w:val="24"/>
        </w:rPr>
        <w:t xml:space="preserve"> the company provides (</w:t>
      </w:r>
      <w:r w:rsidR="00683392" w:rsidRPr="00F943AD">
        <w:rPr>
          <w:rFonts w:ascii="Times New Roman" w:hAnsi="Times New Roman" w:cs="Times New Roman"/>
          <w:sz w:val="24"/>
          <w:szCs w:val="24"/>
          <w:shd w:val="clear" w:color="auto" w:fill="FFFFFF"/>
        </w:rPr>
        <w:t>Pinyo, &amp; Worapishet, 2018).</w:t>
      </w:r>
    </w:p>
    <w:p w:rsidR="00086091"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 xml:space="preserve"> WeChat which has over a billion active users is one of the best channels to reach customers around the wor</w:t>
      </w:r>
      <w:r w:rsidRPr="00F943AD">
        <w:rPr>
          <w:rFonts w:ascii="Times New Roman" w:hAnsi="Times New Roman" w:cs="Times New Roman"/>
          <w:sz w:val="24"/>
          <w:szCs w:val="24"/>
        </w:rPr>
        <w:t xml:space="preserve">ld. </w:t>
      </w:r>
      <w:r w:rsidR="00D826C8" w:rsidRPr="00F943AD">
        <w:rPr>
          <w:rFonts w:ascii="Times New Roman" w:hAnsi="Times New Roman" w:cs="Times New Roman"/>
          <w:sz w:val="24"/>
          <w:szCs w:val="24"/>
        </w:rPr>
        <w:t xml:space="preserve">The high number of traffic in the application makes the application one of the </w:t>
      </w:r>
      <w:r w:rsidR="007058D9" w:rsidRPr="00F943AD">
        <w:rPr>
          <w:rFonts w:ascii="Times New Roman" w:hAnsi="Times New Roman" w:cs="Times New Roman"/>
          <w:sz w:val="24"/>
          <w:szCs w:val="24"/>
        </w:rPr>
        <w:t xml:space="preserve">largest sources of online traffic in the country. Since there is low use of social media platforms, </w:t>
      </w:r>
      <w:r w:rsidR="008E280F" w:rsidRPr="00F943AD">
        <w:rPr>
          <w:rFonts w:ascii="Times New Roman" w:hAnsi="Times New Roman" w:cs="Times New Roman"/>
          <w:sz w:val="24"/>
          <w:szCs w:val="24"/>
        </w:rPr>
        <w:t xml:space="preserve">most of the Chinese population communicates through </w:t>
      </w:r>
      <w:r w:rsidR="005534C4" w:rsidRPr="00F943AD">
        <w:rPr>
          <w:rFonts w:ascii="Times New Roman" w:hAnsi="Times New Roman" w:cs="Times New Roman"/>
          <w:sz w:val="24"/>
          <w:szCs w:val="24"/>
        </w:rPr>
        <w:t xml:space="preserve">the WeChat application which also allows them to </w:t>
      </w:r>
      <w:r w:rsidR="00373014" w:rsidRPr="00F943AD">
        <w:rPr>
          <w:rFonts w:ascii="Times New Roman" w:hAnsi="Times New Roman" w:cs="Times New Roman"/>
          <w:sz w:val="24"/>
          <w:szCs w:val="24"/>
        </w:rPr>
        <w:t>share content and message money like other social medial platforms</w:t>
      </w:r>
      <w:r w:rsidR="006426ED" w:rsidRPr="00F943AD">
        <w:rPr>
          <w:rFonts w:ascii="Times New Roman" w:hAnsi="Times New Roman" w:cs="Times New Roman"/>
          <w:sz w:val="24"/>
          <w:szCs w:val="24"/>
        </w:rPr>
        <w:t xml:space="preserve"> (</w:t>
      </w:r>
      <w:r w:rsidR="006426ED" w:rsidRPr="00F943AD">
        <w:rPr>
          <w:rFonts w:ascii="Times New Roman" w:hAnsi="Times New Roman" w:cs="Times New Roman"/>
          <w:sz w:val="24"/>
          <w:szCs w:val="24"/>
          <w:shd w:val="clear" w:color="auto" w:fill="FFFFFF"/>
        </w:rPr>
        <w:t xml:space="preserve">Zhou, &amp; Wang, 2018). </w:t>
      </w:r>
      <w:r w:rsidR="00373014" w:rsidRPr="00F943AD">
        <w:rPr>
          <w:rFonts w:ascii="Times New Roman" w:hAnsi="Times New Roman" w:cs="Times New Roman"/>
          <w:sz w:val="24"/>
          <w:szCs w:val="24"/>
        </w:rPr>
        <w:t xml:space="preserve">The company also provides additional services to their users such as </w:t>
      </w:r>
      <w:r w:rsidR="00EC17A5" w:rsidRPr="00F943AD">
        <w:rPr>
          <w:rFonts w:ascii="Times New Roman" w:hAnsi="Times New Roman" w:cs="Times New Roman"/>
          <w:sz w:val="24"/>
          <w:szCs w:val="24"/>
        </w:rPr>
        <w:t xml:space="preserve">shopping and sending money using the application. This has made WeChat one of the most essential tools in </w:t>
      </w:r>
      <w:r w:rsidR="00C71530" w:rsidRPr="00F943AD">
        <w:rPr>
          <w:rFonts w:ascii="Times New Roman" w:hAnsi="Times New Roman" w:cs="Times New Roman"/>
          <w:sz w:val="24"/>
          <w:szCs w:val="24"/>
        </w:rPr>
        <w:t>the everyday</w:t>
      </w:r>
      <w:r w:rsidR="00EC17A5" w:rsidRPr="00F943AD">
        <w:rPr>
          <w:rFonts w:ascii="Times New Roman" w:hAnsi="Times New Roman" w:cs="Times New Roman"/>
          <w:sz w:val="24"/>
          <w:szCs w:val="24"/>
        </w:rPr>
        <w:t xml:space="preserve"> life of the Chinese population which provides a wide customer base to the products of different companies. </w:t>
      </w:r>
      <w:r w:rsidR="00C71530" w:rsidRPr="00F943AD">
        <w:rPr>
          <w:rFonts w:ascii="Times New Roman" w:hAnsi="Times New Roman" w:cs="Times New Roman"/>
          <w:sz w:val="24"/>
          <w:szCs w:val="24"/>
        </w:rPr>
        <w:t xml:space="preserve">Most companies operating in china use this application as a part of their marketing strategy due to the wide reach to customers. </w:t>
      </w:r>
      <w:r w:rsidR="00825AA5" w:rsidRPr="00F943AD">
        <w:rPr>
          <w:rFonts w:ascii="Times New Roman" w:hAnsi="Times New Roman" w:cs="Times New Roman"/>
          <w:sz w:val="24"/>
          <w:szCs w:val="24"/>
        </w:rPr>
        <w:t xml:space="preserve">this is also a major platform for Tencent to communicate its product to potential buyers. One of the </w:t>
      </w:r>
      <w:r w:rsidR="004B5F0F" w:rsidRPr="00F943AD">
        <w:rPr>
          <w:rFonts w:ascii="Times New Roman" w:hAnsi="Times New Roman" w:cs="Times New Roman"/>
          <w:sz w:val="24"/>
          <w:szCs w:val="24"/>
        </w:rPr>
        <w:t>advantages</w:t>
      </w:r>
      <w:r w:rsidR="00825AA5" w:rsidRPr="00F943AD">
        <w:rPr>
          <w:rFonts w:ascii="Times New Roman" w:hAnsi="Times New Roman" w:cs="Times New Roman"/>
          <w:sz w:val="24"/>
          <w:szCs w:val="24"/>
        </w:rPr>
        <w:t xml:space="preserve"> the company enjoys is that it hosts the application. </w:t>
      </w:r>
      <w:r w:rsidR="004B5F0F" w:rsidRPr="00F943AD">
        <w:rPr>
          <w:rFonts w:ascii="Times New Roman" w:hAnsi="Times New Roman" w:cs="Times New Roman"/>
          <w:sz w:val="24"/>
          <w:szCs w:val="24"/>
        </w:rPr>
        <w:t>This makes it easier for the organization to cheaply p</w:t>
      </w:r>
      <w:r w:rsidR="003D62AB" w:rsidRPr="00F943AD">
        <w:rPr>
          <w:rFonts w:ascii="Times New Roman" w:hAnsi="Times New Roman" w:cs="Times New Roman"/>
          <w:sz w:val="24"/>
          <w:szCs w:val="24"/>
        </w:rPr>
        <w:t>romote its products using the ap</w:t>
      </w:r>
      <w:r w:rsidR="004B5F0F" w:rsidRPr="00F943AD">
        <w:rPr>
          <w:rFonts w:ascii="Times New Roman" w:hAnsi="Times New Roman" w:cs="Times New Roman"/>
          <w:sz w:val="24"/>
          <w:szCs w:val="24"/>
        </w:rPr>
        <w:t xml:space="preserve">plication to the large population of users around the world. </w:t>
      </w:r>
      <w:r w:rsidR="003D62AB" w:rsidRPr="00F943AD">
        <w:rPr>
          <w:rFonts w:ascii="Times New Roman" w:hAnsi="Times New Roman" w:cs="Times New Roman"/>
          <w:sz w:val="24"/>
          <w:szCs w:val="24"/>
        </w:rPr>
        <w:t xml:space="preserve">50% of the application users spend over 90 minutes on the application in a day. This means that the organization can easily communicate </w:t>
      </w:r>
      <w:r w:rsidR="0031145A" w:rsidRPr="00F943AD">
        <w:rPr>
          <w:rFonts w:ascii="Times New Roman" w:hAnsi="Times New Roman" w:cs="Times New Roman"/>
          <w:sz w:val="24"/>
          <w:szCs w:val="24"/>
        </w:rPr>
        <w:t>its product to</w:t>
      </w:r>
      <w:r w:rsidR="005711FC" w:rsidRPr="00F943AD">
        <w:rPr>
          <w:rFonts w:ascii="Times New Roman" w:hAnsi="Times New Roman" w:cs="Times New Roman"/>
          <w:sz w:val="24"/>
          <w:szCs w:val="24"/>
        </w:rPr>
        <w:t xml:space="preserve"> half of the population in the day </w:t>
      </w:r>
      <w:r w:rsidR="0029580E" w:rsidRPr="00F943AD">
        <w:rPr>
          <w:rFonts w:ascii="Times New Roman" w:hAnsi="Times New Roman" w:cs="Times New Roman"/>
          <w:sz w:val="24"/>
          <w:szCs w:val="24"/>
        </w:rPr>
        <w:t>(</w:t>
      </w:r>
      <w:r w:rsidR="0029580E" w:rsidRPr="00F943AD">
        <w:rPr>
          <w:rFonts w:ascii="Times New Roman" w:hAnsi="Times New Roman" w:cs="Times New Roman"/>
          <w:sz w:val="24"/>
          <w:szCs w:val="24"/>
          <w:shd w:val="clear" w:color="auto" w:fill="FFFFFF"/>
        </w:rPr>
        <w:t>Pinyo,</w:t>
      </w:r>
      <w:r w:rsidR="005711FC" w:rsidRPr="00F943AD">
        <w:rPr>
          <w:rFonts w:ascii="Times New Roman" w:hAnsi="Times New Roman" w:cs="Times New Roman"/>
          <w:sz w:val="24"/>
          <w:szCs w:val="24"/>
          <w:shd w:val="clear" w:color="auto" w:fill="FFFFFF"/>
        </w:rPr>
        <w:t xml:space="preserve"> &amp; Worapishet, 2018).</w:t>
      </w:r>
    </w:p>
    <w:p w:rsidR="00774792"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 xml:space="preserve">There are various media platforms used by the company to send its video advertisements to customers. These include the television service providers in the country </w:t>
      </w:r>
      <w:r w:rsidR="00F31D36" w:rsidRPr="00F943AD">
        <w:rPr>
          <w:rFonts w:ascii="Times New Roman" w:hAnsi="Times New Roman" w:cs="Times New Roman"/>
          <w:sz w:val="24"/>
          <w:szCs w:val="24"/>
        </w:rPr>
        <w:t xml:space="preserve">who can reach a wide variety of users. Online streaming platforms like YouTube provide companies with a chance of communicating their products through paid advertisements. This provides a chance for the company to advertise its products </w:t>
      </w:r>
      <w:r w:rsidR="00384828" w:rsidRPr="00F943AD">
        <w:rPr>
          <w:rFonts w:ascii="Times New Roman" w:hAnsi="Times New Roman" w:cs="Times New Roman"/>
          <w:sz w:val="24"/>
          <w:szCs w:val="24"/>
        </w:rPr>
        <w:t xml:space="preserve">to a wide range of customers in the world using YouTube but </w:t>
      </w:r>
      <w:r w:rsidR="00384828" w:rsidRPr="00F943AD">
        <w:rPr>
          <w:rFonts w:ascii="Times New Roman" w:hAnsi="Times New Roman" w:cs="Times New Roman"/>
          <w:sz w:val="24"/>
          <w:szCs w:val="24"/>
        </w:rPr>
        <w:lastRenderedPageBreak/>
        <w:t xml:space="preserve">cannot </w:t>
      </w:r>
      <w:r w:rsidR="008C55F1" w:rsidRPr="00F943AD">
        <w:rPr>
          <w:rFonts w:ascii="Times New Roman" w:hAnsi="Times New Roman" w:cs="Times New Roman"/>
          <w:sz w:val="24"/>
          <w:szCs w:val="24"/>
        </w:rPr>
        <w:t xml:space="preserve">access the national television advertisements. </w:t>
      </w:r>
      <w:r w:rsidR="003953B7" w:rsidRPr="00F943AD">
        <w:rPr>
          <w:rFonts w:ascii="Times New Roman" w:hAnsi="Times New Roman" w:cs="Times New Roman"/>
          <w:sz w:val="24"/>
          <w:szCs w:val="24"/>
        </w:rPr>
        <w:t xml:space="preserve">The various platforms are crucial for the communication of new products to the customers after their </w:t>
      </w:r>
      <w:r w:rsidR="00A36BBC" w:rsidRPr="00F943AD">
        <w:rPr>
          <w:rFonts w:ascii="Times New Roman" w:hAnsi="Times New Roman" w:cs="Times New Roman"/>
          <w:sz w:val="24"/>
          <w:szCs w:val="24"/>
        </w:rPr>
        <w:t>introduction</w:t>
      </w:r>
      <w:r w:rsidR="003953B7" w:rsidRPr="00F943AD">
        <w:rPr>
          <w:rFonts w:ascii="Times New Roman" w:hAnsi="Times New Roman" w:cs="Times New Roman"/>
          <w:sz w:val="24"/>
          <w:szCs w:val="24"/>
        </w:rPr>
        <w:t xml:space="preserve"> in the market.  </w:t>
      </w:r>
      <w:r w:rsidR="00384828" w:rsidRPr="00F943AD">
        <w:rPr>
          <w:rFonts w:ascii="Times New Roman" w:hAnsi="Times New Roman" w:cs="Times New Roman"/>
          <w:sz w:val="24"/>
          <w:szCs w:val="24"/>
        </w:rPr>
        <w:t xml:space="preserve"> </w:t>
      </w:r>
    </w:p>
    <w:p w:rsidR="00A36BBC" w:rsidRPr="00F943AD" w:rsidRDefault="003B1FBD" w:rsidP="00366584">
      <w:pPr>
        <w:pStyle w:val="Heading1"/>
        <w:spacing w:line="480" w:lineRule="auto"/>
        <w:ind w:firstLine="720"/>
        <w:rPr>
          <w:rFonts w:ascii="Times New Roman" w:hAnsi="Times New Roman" w:cs="Times New Roman"/>
          <w:b/>
          <w:color w:val="auto"/>
          <w:sz w:val="24"/>
          <w:szCs w:val="24"/>
        </w:rPr>
      </w:pPr>
      <w:bookmarkStart w:id="8" w:name="_Toc68549481"/>
      <w:r w:rsidRPr="00F943AD">
        <w:rPr>
          <w:rFonts w:ascii="Times New Roman" w:hAnsi="Times New Roman" w:cs="Times New Roman"/>
          <w:b/>
          <w:color w:val="auto"/>
          <w:sz w:val="24"/>
          <w:szCs w:val="24"/>
        </w:rPr>
        <w:t>Conclusion</w:t>
      </w:r>
      <w:bookmarkEnd w:id="8"/>
      <w:r w:rsidRPr="00F943AD">
        <w:rPr>
          <w:rFonts w:ascii="Times New Roman" w:hAnsi="Times New Roman" w:cs="Times New Roman"/>
          <w:b/>
          <w:color w:val="auto"/>
          <w:sz w:val="24"/>
          <w:szCs w:val="24"/>
        </w:rPr>
        <w:t xml:space="preserve"> </w:t>
      </w:r>
    </w:p>
    <w:p w:rsidR="00A36BBC"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The marketing strategy is one of the crucial factors which determine the performance of a company's products in the market. companies such as Tencent have chosen a marketing mix that allows it to use the 4Ps as a part of the strategies used in the promotio</w:t>
      </w:r>
      <w:r w:rsidRPr="00F943AD">
        <w:rPr>
          <w:rFonts w:ascii="Times New Roman" w:hAnsi="Times New Roman" w:cs="Times New Roman"/>
          <w:sz w:val="24"/>
          <w:szCs w:val="24"/>
        </w:rPr>
        <w:t xml:space="preserve">n of the product. Each of these strategies has brought different effects to the company. </w:t>
      </w:r>
      <w:r w:rsidR="00F8587C" w:rsidRPr="00F943AD">
        <w:rPr>
          <w:rFonts w:ascii="Times New Roman" w:hAnsi="Times New Roman" w:cs="Times New Roman"/>
          <w:sz w:val="24"/>
          <w:szCs w:val="24"/>
        </w:rPr>
        <w:t xml:space="preserve">The product is one of the strategies which allow the company to reach a wide market. the company provides </w:t>
      </w:r>
      <w:r w:rsidR="00115711" w:rsidRPr="00F943AD">
        <w:rPr>
          <w:rFonts w:ascii="Times New Roman" w:hAnsi="Times New Roman" w:cs="Times New Roman"/>
          <w:sz w:val="24"/>
          <w:szCs w:val="24"/>
        </w:rPr>
        <w:t xml:space="preserve">a wide range of products to its consumers including music streaming through its application which has allowed it to reach a wider market. The provision of various services and applications such as WeChat has ensured that </w:t>
      </w:r>
      <w:r w:rsidR="00B35D8A" w:rsidRPr="00F943AD">
        <w:rPr>
          <w:rFonts w:ascii="Times New Roman" w:hAnsi="Times New Roman" w:cs="Times New Roman"/>
          <w:sz w:val="24"/>
          <w:szCs w:val="24"/>
        </w:rPr>
        <w:t>almost</w:t>
      </w:r>
      <w:r w:rsidR="00115711" w:rsidRPr="00F943AD">
        <w:rPr>
          <w:rFonts w:ascii="Times New Roman" w:hAnsi="Times New Roman" w:cs="Times New Roman"/>
          <w:sz w:val="24"/>
          <w:szCs w:val="24"/>
        </w:rPr>
        <w:t xml:space="preserve"> every individual in china uses the company’s products. </w:t>
      </w:r>
      <w:r w:rsidR="00B35D8A" w:rsidRPr="00F943AD">
        <w:rPr>
          <w:rFonts w:ascii="Times New Roman" w:hAnsi="Times New Roman" w:cs="Times New Roman"/>
          <w:sz w:val="24"/>
          <w:szCs w:val="24"/>
        </w:rPr>
        <w:t xml:space="preserve">The company also ensures that the quality of the products is high offering them at a cheaper price </w:t>
      </w:r>
      <w:r w:rsidR="004A2BAF" w:rsidRPr="00F943AD">
        <w:rPr>
          <w:rFonts w:ascii="Times New Roman" w:hAnsi="Times New Roman" w:cs="Times New Roman"/>
          <w:sz w:val="24"/>
          <w:szCs w:val="24"/>
        </w:rPr>
        <w:t>to</w:t>
      </w:r>
      <w:r w:rsidR="00B35D8A" w:rsidRPr="00F943AD">
        <w:rPr>
          <w:rFonts w:ascii="Times New Roman" w:hAnsi="Times New Roman" w:cs="Times New Roman"/>
          <w:sz w:val="24"/>
          <w:szCs w:val="24"/>
        </w:rPr>
        <w:t xml:space="preserve"> prevent them from looking for cheaper products</w:t>
      </w:r>
      <w:r w:rsidR="00C10AED" w:rsidRPr="00F943AD">
        <w:rPr>
          <w:rFonts w:ascii="Times New Roman" w:hAnsi="Times New Roman" w:cs="Times New Roman"/>
          <w:sz w:val="24"/>
          <w:szCs w:val="24"/>
        </w:rPr>
        <w:t xml:space="preserve"> (</w:t>
      </w:r>
      <w:r w:rsidR="00C10AED" w:rsidRPr="00F943AD">
        <w:rPr>
          <w:rFonts w:ascii="Times New Roman" w:hAnsi="Times New Roman" w:cs="Times New Roman"/>
          <w:sz w:val="24"/>
          <w:szCs w:val="24"/>
          <w:shd w:val="clear" w:color="auto" w:fill="FFFFFF"/>
        </w:rPr>
        <w:t>Ramadani, 2020).</w:t>
      </w:r>
    </w:p>
    <w:p w:rsidR="00F943AD" w:rsidRPr="00F943AD" w:rsidRDefault="003B1FBD" w:rsidP="00F943AD">
      <w:pPr>
        <w:spacing w:line="480" w:lineRule="auto"/>
        <w:ind w:firstLine="720"/>
        <w:rPr>
          <w:rFonts w:ascii="Times New Roman" w:hAnsi="Times New Roman" w:cs="Times New Roman"/>
          <w:sz w:val="24"/>
          <w:szCs w:val="24"/>
        </w:rPr>
      </w:pPr>
      <w:r w:rsidRPr="00F943AD">
        <w:rPr>
          <w:rFonts w:ascii="Times New Roman" w:hAnsi="Times New Roman" w:cs="Times New Roman"/>
          <w:sz w:val="24"/>
          <w:szCs w:val="24"/>
        </w:rPr>
        <w:t>The company uses online access as part of its location strategies. The use of online appl</w:t>
      </w:r>
      <w:r w:rsidRPr="00F943AD">
        <w:rPr>
          <w:rFonts w:ascii="Times New Roman" w:hAnsi="Times New Roman" w:cs="Times New Roman"/>
          <w:sz w:val="24"/>
          <w:szCs w:val="24"/>
        </w:rPr>
        <w:t xml:space="preserve">ications and websites has enabled the customers to purchase the products and services, as well as, renewal of their subscriptions online. This has increased the efficiency of services as products are delivered close to the customer. </w:t>
      </w:r>
      <w:r w:rsidR="00BD7139" w:rsidRPr="00F943AD">
        <w:rPr>
          <w:rFonts w:ascii="Times New Roman" w:hAnsi="Times New Roman" w:cs="Times New Roman"/>
          <w:sz w:val="24"/>
          <w:szCs w:val="24"/>
        </w:rPr>
        <w:t>The company also promotes its products using various platforms. Platforms hosted by the company such as WeChat, which is one of the most reliable platforms for communicating the company's product</w:t>
      </w:r>
      <w:r w:rsidR="006426ED" w:rsidRPr="00F943AD">
        <w:rPr>
          <w:rFonts w:ascii="Times New Roman" w:hAnsi="Times New Roman" w:cs="Times New Roman"/>
          <w:sz w:val="24"/>
          <w:szCs w:val="24"/>
        </w:rPr>
        <w:t xml:space="preserve"> (</w:t>
      </w:r>
      <w:r w:rsidR="006426ED" w:rsidRPr="00F943AD">
        <w:rPr>
          <w:rFonts w:ascii="Times New Roman" w:hAnsi="Times New Roman" w:cs="Times New Roman"/>
          <w:sz w:val="24"/>
          <w:szCs w:val="24"/>
          <w:shd w:val="clear" w:color="auto" w:fill="FFFFFF"/>
        </w:rPr>
        <w:t>Zhou, &amp; Wang, 2018).</w:t>
      </w:r>
      <w:r w:rsidR="00BD7139" w:rsidRPr="00F943AD">
        <w:rPr>
          <w:rFonts w:ascii="Times New Roman" w:hAnsi="Times New Roman" w:cs="Times New Roman"/>
          <w:sz w:val="24"/>
          <w:szCs w:val="24"/>
        </w:rPr>
        <w:t xml:space="preserve"> </w:t>
      </w:r>
      <w:r w:rsidR="00BE2079" w:rsidRPr="00F943AD">
        <w:rPr>
          <w:rFonts w:ascii="Times New Roman" w:hAnsi="Times New Roman" w:cs="Times New Roman"/>
          <w:sz w:val="24"/>
          <w:szCs w:val="24"/>
        </w:rPr>
        <w:t>The company also has an opportunity to use other platforms such</w:t>
      </w:r>
      <w:r w:rsidR="00893997" w:rsidRPr="00F943AD">
        <w:rPr>
          <w:rFonts w:ascii="Times New Roman" w:hAnsi="Times New Roman" w:cs="Times New Roman"/>
          <w:sz w:val="24"/>
          <w:szCs w:val="24"/>
        </w:rPr>
        <w:t xml:space="preserve"> </w:t>
      </w:r>
      <w:r w:rsidR="00BE2079" w:rsidRPr="00F943AD">
        <w:rPr>
          <w:rFonts w:ascii="Times New Roman" w:hAnsi="Times New Roman" w:cs="Times New Roman"/>
          <w:sz w:val="24"/>
          <w:szCs w:val="24"/>
        </w:rPr>
        <w:t xml:space="preserve">as television and </w:t>
      </w:r>
      <w:r w:rsidR="000913C3" w:rsidRPr="00F943AD">
        <w:rPr>
          <w:rFonts w:ascii="Times New Roman" w:hAnsi="Times New Roman" w:cs="Times New Roman"/>
          <w:sz w:val="24"/>
          <w:szCs w:val="24"/>
        </w:rPr>
        <w:t>YouTube</w:t>
      </w:r>
      <w:r w:rsidR="00893997" w:rsidRPr="00F943AD">
        <w:rPr>
          <w:rFonts w:ascii="Times New Roman" w:hAnsi="Times New Roman" w:cs="Times New Roman"/>
          <w:sz w:val="24"/>
          <w:szCs w:val="24"/>
        </w:rPr>
        <w:t xml:space="preserve"> to advertise its products. </w:t>
      </w:r>
    </w:p>
    <w:p w:rsidR="000913C3" w:rsidRPr="00F943AD" w:rsidRDefault="003B1FBD" w:rsidP="00F943AD">
      <w:pPr>
        <w:pStyle w:val="Heading1"/>
        <w:spacing w:line="480" w:lineRule="auto"/>
        <w:jc w:val="center"/>
        <w:rPr>
          <w:rFonts w:ascii="Times New Roman" w:hAnsi="Times New Roman" w:cs="Times New Roman"/>
          <w:b/>
          <w:color w:val="auto"/>
          <w:sz w:val="24"/>
          <w:szCs w:val="24"/>
        </w:rPr>
      </w:pPr>
      <w:bookmarkStart w:id="9" w:name="_Toc68549482"/>
      <w:r w:rsidRPr="00F943AD">
        <w:rPr>
          <w:rFonts w:ascii="Times New Roman" w:hAnsi="Times New Roman" w:cs="Times New Roman"/>
          <w:b/>
          <w:color w:val="auto"/>
          <w:sz w:val="24"/>
          <w:szCs w:val="24"/>
        </w:rPr>
        <w:lastRenderedPageBreak/>
        <w:t>References</w:t>
      </w:r>
      <w:bookmarkEnd w:id="9"/>
    </w:p>
    <w:p w:rsidR="00A904BE" w:rsidRPr="00F943AD" w:rsidRDefault="003B1FBD" w:rsidP="00F943AD">
      <w:pPr>
        <w:spacing w:line="480" w:lineRule="auto"/>
        <w:ind w:left="720" w:hanging="720"/>
        <w:rPr>
          <w:rFonts w:ascii="Times New Roman" w:hAnsi="Times New Roman" w:cs="Times New Roman"/>
          <w:sz w:val="24"/>
          <w:szCs w:val="24"/>
          <w:shd w:val="clear" w:color="auto" w:fill="FFFFFF"/>
        </w:rPr>
      </w:pPr>
      <w:r w:rsidRPr="00F943AD">
        <w:rPr>
          <w:rFonts w:ascii="Times New Roman" w:hAnsi="Times New Roman" w:cs="Times New Roman"/>
          <w:sz w:val="24"/>
          <w:szCs w:val="24"/>
          <w:shd w:val="clear" w:color="auto" w:fill="FFFFFF"/>
        </w:rPr>
        <w:t>Pinyo, W., &amp; Worapishet, T. (2018). The Relationship between Customer Loyalty and Marketing Mix Satisfaction of Music Streaming Service. In </w:t>
      </w:r>
      <w:r w:rsidRPr="00F943AD">
        <w:rPr>
          <w:rFonts w:ascii="Times New Roman" w:hAnsi="Times New Roman" w:cs="Times New Roman"/>
          <w:i/>
          <w:iCs/>
          <w:sz w:val="24"/>
          <w:szCs w:val="24"/>
          <w:shd w:val="clear" w:color="auto" w:fill="FFFFFF"/>
        </w:rPr>
        <w:t xml:space="preserve">Proceedings of International Academic </w:t>
      </w:r>
      <w:r w:rsidRPr="00F943AD">
        <w:rPr>
          <w:rFonts w:ascii="Times New Roman" w:hAnsi="Times New Roman" w:cs="Times New Roman"/>
          <w:i/>
          <w:iCs/>
          <w:sz w:val="24"/>
          <w:szCs w:val="24"/>
          <w:shd w:val="clear" w:color="auto" w:fill="FFFFFF"/>
        </w:rPr>
        <w:t>Conferences</w:t>
      </w:r>
      <w:r w:rsidRPr="00F943AD">
        <w:rPr>
          <w:rFonts w:ascii="Times New Roman" w:hAnsi="Times New Roman" w:cs="Times New Roman"/>
          <w:sz w:val="24"/>
          <w:szCs w:val="24"/>
          <w:shd w:val="clear" w:color="auto" w:fill="FFFFFF"/>
        </w:rPr>
        <w:t> (No. 7208910). International Institute of Social and Economic Sciences.</w:t>
      </w:r>
    </w:p>
    <w:p w:rsidR="00A904BE" w:rsidRPr="00F943AD" w:rsidRDefault="003B1FBD" w:rsidP="00F943AD">
      <w:pPr>
        <w:spacing w:line="480" w:lineRule="auto"/>
        <w:ind w:left="720" w:hanging="720"/>
        <w:rPr>
          <w:rFonts w:ascii="Times New Roman" w:hAnsi="Times New Roman" w:cs="Times New Roman"/>
          <w:sz w:val="24"/>
          <w:szCs w:val="24"/>
          <w:shd w:val="clear" w:color="auto" w:fill="FFFFFF"/>
        </w:rPr>
      </w:pPr>
      <w:r w:rsidRPr="00F943AD">
        <w:rPr>
          <w:rFonts w:ascii="Times New Roman" w:hAnsi="Times New Roman" w:cs="Times New Roman"/>
          <w:sz w:val="24"/>
          <w:szCs w:val="24"/>
          <w:shd w:val="clear" w:color="auto" w:fill="FFFFFF"/>
        </w:rPr>
        <w:t>Ramadani, C. P. (2020). The Effect of Marketing Mix 7Ps, Customer Experience, and Customer Relationship Marketing on Customer Loyalty Mediated by Indomaret Customer Satisfa</w:t>
      </w:r>
      <w:r w:rsidRPr="00F943AD">
        <w:rPr>
          <w:rFonts w:ascii="Times New Roman" w:hAnsi="Times New Roman" w:cs="Times New Roman"/>
          <w:sz w:val="24"/>
          <w:szCs w:val="24"/>
          <w:shd w:val="clear" w:color="auto" w:fill="FFFFFF"/>
        </w:rPr>
        <w:t>ction in Tencent.</w:t>
      </w:r>
    </w:p>
    <w:p w:rsidR="00A904BE" w:rsidRPr="00F943AD" w:rsidRDefault="003B1FBD" w:rsidP="00F943AD">
      <w:pPr>
        <w:spacing w:line="480" w:lineRule="auto"/>
        <w:ind w:left="720" w:hanging="720"/>
        <w:rPr>
          <w:rFonts w:ascii="Times New Roman" w:hAnsi="Times New Roman" w:cs="Times New Roman"/>
          <w:sz w:val="24"/>
          <w:szCs w:val="24"/>
          <w:shd w:val="clear" w:color="auto" w:fill="FFFFFF"/>
        </w:rPr>
      </w:pPr>
      <w:r w:rsidRPr="00F943AD">
        <w:rPr>
          <w:rFonts w:ascii="Times New Roman" w:hAnsi="Times New Roman" w:cs="Times New Roman"/>
          <w:sz w:val="24"/>
          <w:szCs w:val="24"/>
          <w:shd w:val="clear" w:color="auto" w:fill="FFFFFF"/>
        </w:rPr>
        <w:t>SAM, K. M., LI, H., &amp; CHATWIN, C. (2016). Understanding the Adoption of Online Language Learning Based on E-Marketing Mix Model. </w:t>
      </w:r>
      <w:r w:rsidRPr="00F943AD">
        <w:rPr>
          <w:rFonts w:ascii="Times New Roman" w:hAnsi="Times New Roman" w:cs="Times New Roman"/>
          <w:i/>
          <w:iCs/>
          <w:sz w:val="24"/>
          <w:szCs w:val="24"/>
          <w:shd w:val="clear" w:color="auto" w:fill="FFFFFF"/>
        </w:rPr>
        <w:t>Journal of Information Technology Management</w:t>
      </w:r>
      <w:r w:rsidRPr="00F943AD">
        <w:rPr>
          <w:rFonts w:ascii="Times New Roman" w:hAnsi="Times New Roman" w:cs="Times New Roman"/>
          <w:sz w:val="24"/>
          <w:szCs w:val="24"/>
          <w:shd w:val="clear" w:color="auto" w:fill="FFFFFF"/>
        </w:rPr>
        <w:t>, </w:t>
      </w:r>
      <w:r w:rsidRPr="00F943AD">
        <w:rPr>
          <w:rFonts w:ascii="Times New Roman" w:hAnsi="Times New Roman" w:cs="Times New Roman"/>
          <w:i/>
          <w:iCs/>
          <w:sz w:val="24"/>
          <w:szCs w:val="24"/>
          <w:shd w:val="clear" w:color="auto" w:fill="FFFFFF"/>
        </w:rPr>
        <w:t>27</w:t>
      </w:r>
      <w:r w:rsidRPr="00F943AD">
        <w:rPr>
          <w:rFonts w:ascii="Times New Roman" w:hAnsi="Times New Roman" w:cs="Times New Roman"/>
          <w:sz w:val="24"/>
          <w:szCs w:val="24"/>
          <w:shd w:val="clear" w:color="auto" w:fill="FFFFFF"/>
        </w:rPr>
        <w:t>(2), 65.</w:t>
      </w:r>
    </w:p>
    <w:p w:rsidR="00A904BE" w:rsidRPr="00F943AD" w:rsidRDefault="003B1FBD" w:rsidP="00F943AD">
      <w:pPr>
        <w:spacing w:line="480" w:lineRule="auto"/>
        <w:ind w:left="720" w:hanging="720"/>
        <w:rPr>
          <w:rFonts w:ascii="Times New Roman" w:hAnsi="Times New Roman" w:cs="Times New Roman"/>
          <w:sz w:val="24"/>
          <w:szCs w:val="24"/>
        </w:rPr>
      </w:pPr>
      <w:r w:rsidRPr="00F943AD">
        <w:rPr>
          <w:rFonts w:ascii="Times New Roman" w:hAnsi="Times New Roman" w:cs="Times New Roman"/>
          <w:sz w:val="24"/>
          <w:szCs w:val="24"/>
          <w:shd w:val="clear" w:color="auto" w:fill="FFFFFF"/>
        </w:rPr>
        <w:t>Zhou, L., &amp; Wang, T. (2018). Social media: A new veh</w:t>
      </w:r>
      <w:r w:rsidRPr="00F943AD">
        <w:rPr>
          <w:rFonts w:ascii="Times New Roman" w:hAnsi="Times New Roman" w:cs="Times New Roman"/>
          <w:sz w:val="24"/>
          <w:szCs w:val="24"/>
          <w:shd w:val="clear" w:color="auto" w:fill="FFFFFF"/>
        </w:rPr>
        <w:t>icle for city marketing in China. </w:t>
      </w:r>
      <w:r w:rsidRPr="00F943AD">
        <w:rPr>
          <w:rFonts w:ascii="Times New Roman" w:hAnsi="Times New Roman" w:cs="Times New Roman"/>
          <w:i/>
          <w:iCs/>
          <w:sz w:val="24"/>
          <w:szCs w:val="24"/>
          <w:shd w:val="clear" w:color="auto" w:fill="FFFFFF"/>
        </w:rPr>
        <w:t>Cities</w:t>
      </w:r>
      <w:r w:rsidRPr="00F943AD">
        <w:rPr>
          <w:rFonts w:ascii="Times New Roman" w:hAnsi="Times New Roman" w:cs="Times New Roman"/>
          <w:sz w:val="24"/>
          <w:szCs w:val="24"/>
          <w:shd w:val="clear" w:color="auto" w:fill="FFFFFF"/>
        </w:rPr>
        <w:t>, </w:t>
      </w:r>
      <w:r w:rsidRPr="00F943AD">
        <w:rPr>
          <w:rFonts w:ascii="Times New Roman" w:hAnsi="Times New Roman" w:cs="Times New Roman"/>
          <w:i/>
          <w:iCs/>
          <w:sz w:val="24"/>
          <w:szCs w:val="24"/>
          <w:shd w:val="clear" w:color="auto" w:fill="FFFFFF"/>
        </w:rPr>
        <w:t>37</w:t>
      </w:r>
      <w:r w:rsidRPr="00F943AD">
        <w:rPr>
          <w:rFonts w:ascii="Times New Roman" w:hAnsi="Times New Roman" w:cs="Times New Roman"/>
          <w:sz w:val="24"/>
          <w:szCs w:val="24"/>
          <w:shd w:val="clear" w:color="auto" w:fill="FFFFFF"/>
        </w:rPr>
        <w:t>, 27-32.</w:t>
      </w:r>
    </w:p>
    <w:sectPr w:rsidR="00A904BE" w:rsidRPr="00F943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FBD" w:rsidRDefault="003B1FBD">
      <w:pPr>
        <w:spacing w:after="0" w:line="240" w:lineRule="auto"/>
      </w:pPr>
      <w:r>
        <w:separator/>
      </w:r>
    </w:p>
  </w:endnote>
  <w:endnote w:type="continuationSeparator" w:id="0">
    <w:p w:rsidR="003B1FBD" w:rsidRDefault="003B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FBD" w:rsidRDefault="003B1FBD">
      <w:pPr>
        <w:spacing w:after="0" w:line="240" w:lineRule="auto"/>
      </w:pPr>
      <w:r>
        <w:separator/>
      </w:r>
    </w:p>
  </w:footnote>
  <w:footnote w:type="continuationSeparator" w:id="0">
    <w:p w:rsidR="003B1FBD" w:rsidRDefault="003B1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60131"/>
      <w:docPartObj>
        <w:docPartGallery w:val="Page Numbers (Top of Page)"/>
        <w:docPartUnique/>
      </w:docPartObj>
    </w:sdtPr>
    <w:sdtEndPr>
      <w:rPr>
        <w:noProof/>
      </w:rPr>
    </w:sdtEndPr>
    <w:sdtContent>
      <w:p w:rsidR="00F943AD" w:rsidRDefault="003B1FBD">
        <w:pPr>
          <w:pStyle w:val="Header"/>
          <w:jc w:val="right"/>
        </w:pPr>
        <w:r>
          <w:fldChar w:fldCharType="begin"/>
        </w:r>
        <w:r>
          <w:instrText xml:space="preserve"> PAGE   \* MERGEFORMAT </w:instrText>
        </w:r>
        <w:r>
          <w:fldChar w:fldCharType="separate"/>
        </w:r>
        <w:r w:rsidR="009F0E18">
          <w:rPr>
            <w:noProof/>
          </w:rPr>
          <w:t>1</w:t>
        </w:r>
        <w:r>
          <w:rPr>
            <w:noProof/>
          </w:rPr>
          <w:fldChar w:fldCharType="end"/>
        </w:r>
      </w:p>
    </w:sdtContent>
  </w:sdt>
  <w:p w:rsidR="00F943AD" w:rsidRDefault="00F943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2A83"/>
    <w:multiLevelType w:val="hybridMultilevel"/>
    <w:tmpl w:val="300CC008"/>
    <w:lvl w:ilvl="0" w:tplc="EE806DCE">
      <w:start w:val="1"/>
      <w:numFmt w:val="decimal"/>
      <w:lvlText w:val="%1."/>
      <w:lvlJc w:val="left"/>
      <w:pPr>
        <w:ind w:left="1440" w:hanging="360"/>
      </w:pPr>
    </w:lvl>
    <w:lvl w:ilvl="1" w:tplc="19D69BE0" w:tentative="1">
      <w:start w:val="1"/>
      <w:numFmt w:val="lowerLetter"/>
      <w:lvlText w:val="%2."/>
      <w:lvlJc w:val="left"/>
      <w:pPr>
        <w:ind w:left="2160" w:hanging="360"/>
      </w:pPr>
    </w:lvl>
    <w:lvl w:ilvl="2" w:tplc="878471C0" w:tentative="1">
      <w:start w:val="1"/>
      <w:numFmt w:val="lowerRoman"/>
      <w:lvlText w:val="%3."/>
      <w:lvlJc w:val="right"/>
      <w:pPr>
        <w:ind w:left="2880" w:hanging="180"/>
      </w:pPr>
    </w:lvl>
    <w:lvl w:ilvl="3" w:tplc="35741FEA" w:tentative="1">
      <w:start w:val="1"/>
      <w:numFmt w:val="decimal"/>
      <w:lvlText w:val="%4."/>
      <w:lvlJc w:val="left"/>
      <w:pPr>
        <w:ind w:left="3600" w:hanging="360"/>
      </w:pPr>
    </w:lvl>
    <w:lvl w:ilvl="4" w:tplc="C8B088F2" w:tentative="1">
      <w:start w:val="1"/>
      <w:numFmt w:val="lowerLetter"/>
      <w:lvlText w:val="%5."/>
      <w:lvlJc w:val="left"/>
      <w:pPr>
        <w:ind w:left="4320" w:hanging="360"/>
      </w:pPr>
    </w:lvl>
    <w:lvl w:ilvl="5" w:tplc="2B4C8522" w:tentative="1">
      <w:start w:val="1"/>
      <w:numFmt w:val="lowerRoman"/>
      <w:lvlText w:val="%6."/>
      <w:lvlJc w:val="right"/>
      <w:pPr>
        <w:ind w:left="5040" w:hanging="180"/>
      </w:pPr>
    </w:lvl>
    <w:lvl w:ilvl="6" w:tplc="F0941854" w:tentative="1">
      <w:start w:val="1"/>
      <w:numFmt w:val="decimal"/>
      <w:lvlText w:val="%7."/>
      <w:lvlJc w:val="left"/>
      <w:pPr>
        <w:ind w:left="5760" w:hanging="360"/>
      </w:pPr>
    </w:lvl>
    <w:lvl w:ilvl="7" w:tplc="B64C33F6" w:tentative="1">
      <w:start w:val="1"/>
      <w:numFmt w:val="lowerLetter"/>
      <w:lvlText w:val="%8."/>
      <w:lvlJc w:val="left"/>
      <w:pPr>
        <w:ind w:left="6480" w:hanging="360"/>
      </w:pPr>
    </w:lvl>
    <w:lvl w:ilvl="8" w:tplc="D1344FF6" w:tentative="1">
      <w:start w:val="1"/>
      <w:numFmt w:val="lowerRoman"/>
      <w:lvlText w:val="%9."/>
      <w:lvlJc w:val="right"/>
      <w:pPr>
        <w:ind w:left="7200" w:hanging="180"/>
      </w:pPr>
    </w:lvl>
  </w:abstractNum>
  <w:abstractNum w:abstractNumId="1" w15:restartNumberingAfterBreak="0">
    <w:nsid w:val="13347071"/>
    <w:multiLevelType w:val="hybridMultilevel"/>
    <w:tmpl w:val="F47CC5F4"/>
    <w:lvl w:ilvl="0" w:tplc="4EE07004">
      <w:start w:val="1"/>
      <w:numFmt w:val="decimal"/>
      <w:lvlText w:val="%1."/>
      <w:lvlJc w:val="left"/>
      <w:pPr>
        <w:ind w:left="720" w:hanging="360"/>
      </w:pPr>
    </w:lvl>
    <w:lvl w:ilvl="1" w:tplc="E04433E0" w:tentative="1">
      <w:start w:val="1"/>
      <w:numFmt w:val="lowerLetter"/>
      <w:lvlText w:val="%2."/>
      <w:lvlJc w:val="left"/>
      <w:pPr>
        <w:ind w:left="1440" w:hanging="360"/>
      </w:pPr>
    </w:lvl>
    <w:lvl w:ilvl="2" w:tplc="6680D862" w:tentative="1">
      <w:start w:val="1"/>
      <w:numFmt w:val="lowerRoman"/>
      <w:lvlText w:val="%3."/>
      <w:lvlJc w:val="right"/>
      <w:pPr>
        <w:ind w:left="2160" w:hanging="180"/>
      </w:pPr>
    </w:lvl>
    <w:lvl w:ilvl="3" w:tplc="A1CA66E4" w:tentative="1">
      <w:start w:val="1"/>
      <w:numFmt w:val="decimal"/>
      <w:lvlText w:val="%4."/>
      <w:lvlJc w:val="left"/>
      <w:pPr>
        <w:ind w:left="2880" w:hanging="360"/>
      </w:pPr>
    </w:lvl>
    <w:lvl w:ilvl="4" w:tplc="AE9E992C" w:tentative="1">
      <w:start w:val="1"/>
      <w:numFmt w:val="lowerLetter"/>
      <w:lvlText w:val="%5."/>
      <w:lvlJc w:val="left"/>
      <w:pPr>
        <w:ind w:left="3600" w:hanging="360"/>
      </w:pPr>
    </w:lvl>
    <w:lvl w:ilvl="5" w:tplc="C6F659BC" w:tentative="1">
      <w:start w:val="1"/>
      <w:numFmt w:val="lowerRoman"/>
      <w:lvlText w:val="%6."/>
      <w:lvlJc w:val="right"/>
      <w:pPr>
        <w:ind w:left="4320" w:hanging="180"/>
      </w:pPr>
    </w:lvl>
    <w:lvl w:ilvl="6" w:tplc="0DF23C48" w:tentative="1">
      <w:start w:val="1"/>
      <w:numFmt w:val="decimal"/>
      <w:lvlText w:val="%7."/>
      <w:lvlJc w:val="left"/>
      <w:pPr>
        <w:ind w:left="5040" w:hanging="360"/>
      </w:pPr>
    </w:lvl>
    <w:lvl w:ilvl="7" w:tplc="28909F94" w:tentative="1">
      <w:start w:val="1"/>
      <w:numFmt w:val="lowerLetter"/>
      <w:lvlText w:val="%8."/>
      <w:lvlJc w:val="left"/>
      <w:pPr>
        <w:ind w:left="5760" w:hanging="360"/>
      </w:pPr>
    </w:lvl>
    <w:lvl w:ilvl="8" w:tplc="8FC27C98" w:tentative="1">
      <w:start w:val="1"/>
      <w:numFmt w:val="lowerRoman"/>
      <w:lvlText w:val="%9."/>
      <w:lvlJc w:val="right"/>
      <w:pPr>
        <w:ind w:left="6480" w:hanging="180"/>
      </w:pPr>
    </w:lvl>
  </w:abstractNum>
  <w:abstractNum w:abstractNumId="2" w15:restartNumberingAfterBreak="0">
    <w:nsid w:val="796158AD"/>
    <w:multiLevelType w:val="hybridMultilevel"/>
    <w:tmpl w:val="4F5AA6CE"/>
    <w:lvl w:ilvl="0" w:tplc="B8202A8E">
      <w:start w:val="1"/>
      <w:numFmt w:val="decimal"/>
      <w:lvlText w:val="%1."/>
      <w:lvlJc w:val="left"/>
      <w:pPr>
        <w:ind w:left="720" w:hanging="360"/>
      </w:pPr>
    </w:lvl>
    <w:lvl w:ilvl="1" w:tplc="10CA564A" w:tentative="1">
      <w:start w:val="1"/>
      <w:numFmt w:val="lowerLetter"/>
      <w:lvlText w:val="%2."/>
      <w:lvlJc w:val="left"/>
      <w:pPr>
        <w:ind w:left="1440" w:hanging="360"/>
      </w:pPr>
    </w:lvl>
    <w:lvl w:ilvl="2" w:tplc="D2E40682" w:tentative="1">
      <w:start w:val="1"/>
      <w:numFmt w:val="lowerRoman"/>
      <w:lvlText w:val="%3."/>
      <w:lvlJc w:val="right"/>
      <w:pPr>
        <w:ind w:left="2160" w:hanging="180"/>
      </w:pPr>
    </w:lvl>
    <w:lvl w:ilvl="3" w:tplc="FB76A2E0" w:tentative="1">
      <w:start w:val="1"/>
      <w:numFmt w:val="decimal"/>
      <w:lvlText w:val="%4."/>
      <w:lvlJc w:val="left"/>
      <w:pPr>
        <w:ind w:left="2880" w:hanging="360"/>
      </w:pPr>
    </w:lvl>
    <w:lvl w:ilvl="4" w:tplc="D83E5D74" w:tentative="1">
      <w:start w:val="1"/>
      <w:numFmt w:val="lowerLetter"/>
      <w:lvlText w:val="%5."/>
      <w:lvlJc w:val="left"/>
      <w:pPr>
        <w:ind w:left="3600" w:hanging="360"/>
      </w:pPr>
    </w:lvl>
    <w:lvl w:ilvl="5" w:tplc="B6F6AD54" w:tentative="1">
      <w:start w:val="1"/>
      <w:numFmt w:val="lowerRoman"/>
      <w:lvlText w:val="%6."/>
      <w:lvlJc w:val="right"/>
      <w:pPr>
        <w:ind w:left="4320" w:hanging="180"/>
      </w:pPr>
    </w:lvl>
    <w:lvl w:ilvl="6" w:tplc="DBC49E46" w:tentative="1">
      <w:start w:val="1"/>
      <w:numFmt w:val="decimal"/>
      <w:lvlText w:val="%7."/>
      <w:lvlJc w:val="left"/>
      <w:pPr>
        <w:ind w:left="5040" w:hanging="360"/>
      </w:pPr>
    </w:lvl>
    <w:lvl w:ilvl="7" w:tplc="79147EB8" w:tentative="1">
      <w:start w:val="1"/>
      <w:numFmt w:val="lowerLetter"/>
      <w:lvlText w:val="%8."/>
      <w:lvlJc w:val="left"/>
      <w:pPr>
        <w:ind w:left="5760" w:hanging="360"/>
      </w:pPr>
    </w:lvl>
    <w:lvl w:ilvl="8" w:tplc="CBBED1C0"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6"/>
    <w:rsid w:val="00075C0A"/>
    <w:rsid w:val="00086091"/>
    <w:rsid w:val="000913C3"/>
    <w:rsid w:val="000B5AD4"/>
    <w:rsid w:val="00105381"/>
    <w:rsid w:val="00115711"/>
    <w:rsid w:val="001759B4"/>
    <w:rsid w:val="001C31E7"/>
    <w:rsid w:val="002167E5"/>
    <w:rsid w:val="00264377"/>
    <w:rsid w:val="00294469"/>
    <w:rsid w:val="0029580E"/>
    <w:rsid w:val="00296330"/>
    <w:rsid w:val="002A1EA6"/>
    <w:rsid w:val="002C033E"/>
    <w:rsid w:val="002D7A1A"/>
    <w:rsid w:val="0031145A"/>
    <w:rsid w:val="00327195"/>
    <w:rsid w:val="0034225E"/>
    <w:rsid w:val="00352B73"/>
    <w:rsid w:val="00366584"/>
    <w:rsid w:val="00367391"/>
    <w:rsid w:val="00373014"/>
    <w:rsid w:val="00384828"/>
    <w:rsid w:val="00385278"/>
    <w:rsid w:val="003953B7"/>
    <w:rsid w:val="003B1FBD"/>
    <w:rsid w:val="003D62AB"/>
    <w:rsid w:val="00401FF4"/>
    <w:rsid w:val="00433CC8"/>
    <w:rsid w:val="0045769D"/>
    <w:rsid w:val="0049393C"/>
    <w:rsid w:val="004A2BAF"/>
    <w:rsid w:val="004B5F0F"/>
    <w:rsid w:val="00516193"/>
    <w:rsid w:val="005534C4"/>
    <w:rsid w:val="005711FC"/>
    <w:rsid w:val="0058158B"/>
    <w:rsid w:val="00597E6A"/>
    <w:rsid w:val="005C4DEE"/>
    <w:rsid w:val="006426ED"/>
    <w:rsid w:val="00647D6F"/>
    <w:rsid w:val="00683392"/>
    <w:rsid w:val="00702920"/>
    <w:rsid w:val="00702DAC"/>
    <w:rsid w:val="007058D9"/>
    <w:rsid w:val="00743783"/>
    <w:rsid w:val="007460C0"/>
    <w:rsid w:val="0075277E"/>
    <w:rsid w:val="00757A51"/>
    <w:rsid w:val="00774792"/>
    <w:rsid w:val="007E33D5"/>
    <w:rsid w:val="00825AA5"/>
    <w:rsid w:val="00845778"/>
    <w:rsid w:val="0085313E"/>
    <w:rsid w:val="008766D9"/>
    <w:rsid w:val="0088504A"/>
    <w:rsid w:val="00893997"/>
    <w:rsid w:val="008A3C96"/>
    <w:rsid w:val="008A432D"/>
    <w:rsid w:val="008B2132"/>
    <w:rsid w:val="008C55F1"/>
    <w:rsid w:val="008C6B77"/>
    <w:rsid w:val="008E280F"/>
    <w:rsid w:val="008E3431"/>
    <w:rsid w:val="0096203B"/>
    <w:rsid w:val="0097427F"/>
    <w:rsid w:val="00993C06"/>
    <w:rsid w:val="009C0043"/>
    <w:rsid w:val="009F0E18"/>
    <w:rsid w:val="00A12FC2"/>
    <w:rsid w:val="00A36BBC"/>
    <w:rsid w:val="00A904BE"/>
    <w:rsid w:val="00AF2BE2"/>
    <w:rsid w:val="00B35D8A"/>
    <w:rsid w:val="00BB7C53"/>
    <w:rsid w:val="00BC35BB"/>
    <w:rsid w:val="00BD7139"/>
    <w:rsid w:val="00BE2079"/>
    <w:rsid w:val="00C10AED"/>
    <w:rsid w:val="00C50916"/>
    <w:rsid w:val="00C71530"/>
    <w:rsid w:val="00CD6684"/>
    <w:rsid w:val="00CE72E9"/>
    <w:rsid w:val="00D627B1"/>
    <w:rsid w:val="00D826C8"/>
    <w:rsid w:val="00DE1B40"/>
    <w:rsid w:val="00E13FDB"/>
    <w:rsid w:val="00E31387"/>
    <w:rsid w:val="00E808BC"/>
    <w:rsid w:val="00EB1775"/>
    <w:rsid w:val="00EC17A5"/>
    <w:rsid w:val="00EC294C"/>
    <w:rsid w:val="00F31D36"/>
    <w:rsid w:val="00F34772"/>
    <w:rsid w:val="00F50579"/>
    <w:rsid w:val="00F8587C"/>
    <w:rsid w:val="00F943AD"/>
    <w:rsid w:val="00FA4337"/>
    <w:rsid w:val="00FC756C"/>
    <w:rsid w:val="00FC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E11B9-46A7-4E25-9875-65C2152D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43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4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381"/>
    <w:pPr>
      <w:ind w:left="720"/>
      <w:contextualSpacing/>
    </w:pPr>
  </w:style>
  <w:style w:type="paragraph" w:styleId="Header">
    <w:name w:val="header"/>
    <w:basedOn w:val="Normal"/>
    <w:link w:val="HeaderChar"/>
    <w:uiPriority w:val="99"/>
    <w:unhideWhenUsed/>
    <w:rsid w:val="00F9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AD"/>
  </w:style>
  <w:style w:type="paragraph" w:styleId="Footer">
    <w:name w:val="footer"/>
    <w:basedOn w:val="Normal"/>
    <w:link w:val="FooterChar"/>
    <w:uiPriority w:val="99"/>
    <w:unhideWhenUsed/>
    <w:rsid w:val="00F9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AD"/>
  </w:style>
  <w:style w:type="character" w:customStyle="1" w:styleId="Heading1Char">
    <w:name w:val="Heading 1 Char"/>
    <w:basedOn w:val="DefaultParagraphFont"/>
    <w:link w:val="Heading1"/>
    <w:uiPriority w:val="9"/>
    <w:rsid w:val="00F943A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43AD"/>
    <w:pPr>
      <w:outlineLvl w:val="9"/>
    </w:pPr>
  </w:style>
  <w:style w:type="character" w:customStyle="1" w:styleId="Heading2Char">
    <w:name w:val="Heading 2 Char"/>
    <w:basedOn w:val="DefaultParagraphFont"/>
    <w:link w:val="Heading2"/>
    <w:uiPriority w:val="9"/>
    <w:rsid w:val="00F943A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943AD"/>
    <w:pPr>
      <w:spacing w:after="100"/>
    </w:pPr>
  </w:style>
  <w:style w:type="paragraph" w:styleId="TOC2">
    <w:name w:val="toc 2"/>
    <w:basedOn w:val="Normal"/>
    <w:next w:val="Normal"/>
    <w:autoRedefine/>
    <w:uiPriority w:val="39"/>
    <w:unhideWhenUsed/>
    <w:rsid w:val="00F943AD"/>
    <w:pPr>
      <w:spacing w:after="100"/>
      <w:ind w:left="220"/>
    </w:pPr>
  </w:style>
  <w:style w:type="character" w:styleId="Hyperlink">
    <w:name w:val="Hyperlink"/>
    <w:basedOn w:val="DefaultParagraphFont"/>
    <w:uiPriority w:val="99"/>
    <w:unhideWhenUsed/>
    <w:rsid w:val="00F943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4F967F2-BE02-49B4-9049-0A9C86AF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101</cp:revision>
  <dcterms:created xsi:type="dcterms:W3CDTF">2021-04-05T15:14:00Z</dcterms:created>
  <dcterms:modified xsi:type="dcterms:W3CDTF">2021-04-05T18:27:00Z</dcterms:modified>
</cp:coreProperties>
</file>